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tblInd w:w="108" w:type="dxa"/>
        <w:tblBorders>
          <w:bottom w:val="thickThinSmallGap" w:sz="24" w:space="0" w:color="auto"/>
        </w:tblBorders>
        <w:tblLayout w:type="fixed"/>
        <w:tblLook w:val="0000" w:firstRow="0" w:lastRow="0" w:firstColumn="0" w:lastColumn="0" w:noHBand="0" w:noVBand="0"/>
      </w:tblPr>
      <w:tblGrid>
        <w:gridCol w:w="1247"/>
        <w:gridCol w:w="8185"/>
      </w:tblGrid>
      <w:tr w:rsidR="000247C7" w:rsidRPr="007744E2" w:rsidTr="007D4A30">
        <w:trPr>
          <w:trHeight w:val="1264"/>
        </w:trPr>
        <w:tc>
          <w:tcPr>
            <w:tcW w:w="1247" w:type="dxa"/>
          </w:tcPr>
          <w:bookmarkStart w:id="0" w:name="_GoBack"/>
          <w:bookmarkEnd w:id="0"/>
          <w:p w:rsidR="000247C7" w:rsidRPr="007744E2" w:rsidRDefault="000247C7" w:rsidP="007D4A30">
            <w:pPr>
              <w:spacing w:after="0"/>
              <w:jc w:val="center"/>
              <w:rPr>
                <w:rFonts w:ascii="Arial" w:eastAsia="Times New Roman" w:hAnsi="Arial" w:cs="Arial"/>
                <w:sz w:val="20"/>
                <w:szCs w:val="20"/>
              </w:rPr>
            </w:pPr>
            <w:r w:rsidRPr="007744E2">
              <w:rPr>
                <w:rFonts w:ascii="Arial" w:eastAsia="Times New Roman" w:hAnsi="Arial" w:cs="Arial"/>
                <w:sz w:val="20"/>
                <w:szCs w:val="20"/>
              </w:rPr>
              <w:object w:dxaOrig="7786" w:dyaOrig="9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pt;height:57.9pt" o:ole="" fillcolor="window">
                  <v:imagedata r:id="rId8" o:title=""/>
                </v:shape>
                <o:OLEObject Type="Embed" ProgID="CDraw4" ShapeID="_x0000_i1025" DrawAspect="Content" ObjectID="_1578901818" r:id="rId9"/>
              </w:object>
            </w:r>
          </w:p>
        </w:tc>
        <w:tc>
          <w:tcPr>
            <w:tcW w:w="8185" w:type="dxa"/>
          </w:tcPr>
          <w:p w:rsidR="000247C7" w:rsidRPr="007744E2" w:rsidRDefault="000247C7" w:rsidP="007D4A30">
            <w:pPr>
              <w:keepNext/>
              <w:spacing w:after="0" w:line="240" w:lineRule="auto"/>
              <w:ind w:left="45"/>
              <w:jc w:val="center"/>
              <w:outlineLvl w:val="2"/>
              <w:rPr>
                <w:rFonts w:ascii="Arial" w:eastAsia="Times New Roman" w:hAnsi="Arial" w:cs="Arial"/>
                <w:bCs/>
                <w:sz w:val="28"/>
                <w:szCs w:val="28"/>
              </w:rPr>
            </w:pPr>
            <w:r w:rsidRPr="007744E2">
              <w:rPr>
                <w:rFonts w:ascii="Arial" w:eastAsia="Times New Roman" w:hAnsi="Arial" w:cs="Arial"/>
                <w:bCs/>
                <w:sz w:val="28"/>
                <w:szCs w:val="28"/>
              </w:rPr>
              <w:t>PEMERINTAH KABUPATEN HULU SUNGAI SELATAN</w:t>
            </w:r>
          </w:p>
          <w:p w:rsidR="000247C7" w:rsidRPr="007744E2" w:rsidRDefault="000247C7" w:rsidP="007D4A30">
            <w:pPr>
              <w:keepNext/>
              <w:spacing w:after="0" w:line="240" w:lineRule="auto"/>
              <w:ind w:left="45"/>
              <w:jc w:val="center"/>
              <w:outlineLvl w:val="1"/>
              <w:rPr>
                <w:rFonts w:ascii="Arial" w:eastAsia="Times New Roman" w:hAnsi="Arial" w:cs="Arial"/>
                <w:b/>
                <w:bCs/>
                <w:color w:val="000000"/>
                <w:sz w:val="40"/>
                <w:szCs w:val="20"/>
              </w:rPr>
            </w:pPr>
            <w:r w:rsidRPr="007744E2">
              <w:rPr>
                <w:rFonts w:ascii="Arial" w:eastAsia="Times New Roman" w:hAnsi="Arial" w:cs="Arial"/>
                <w:b/>
                <w:bCs/>
                <w:color w:val="000000"/>
                <w:sz w:val="40"/>
                <w:szCs w:val="20"/>
              </w:rPr>
              <w:t>D I N A S    K E S E H A T A N</w:t>
            </w:r>
          </w:p>
          <w:p w:rsidR="000247C7" w:rsidRPr="007744E2" w:rsidRDefault="000247C7" w:rsidP="007D4A30">
            <w:pPr>
              <w:spacing w:after="0" w:line="240" w:lineRule="auto"/>
              <w:ind w:left="45"/>
              <w:jc w:val="center"/>
              <w:rPr>
                <w:rFonts w:ascii="Arial" w:eastAsia="Times New Roman" w:hAnsi="Arial" w:cs="Arial"/>
                <w:bCs/>
                <w:sz w:val="20"/>
                <w:szCs w:val="20"/>
              </w:rPr>
            </w:pPr>
            <w:proofErr w:type="gramStart"/>
            <w:r w:rsidRPr="007744E2">
              <w:rPr>
                <w:rFonts w:ascii="Arial" w:eastAsia="Times New Roman" w:hAnsi="Arial" w:cs="Arial"/>
                <w:bCs/>
                <w:sz w:val="20"/>
                <w:szCs w:val="20"/>
              </w:rPr>
              <w:t>Alamat  :</w:t>
            </w:r>
            <w:proofErr w:type="gramEnd"/>
            <w:r w:rsidRPr="007744E2">
              <w:rPr>
                <w:rFonts w:ascii="Arial" w:eastAsia="Times New Roman" w:hAnsi="Arial" w:cs="Arial"/>
                <w:bCs/>
                <w:sz w:val="20"/>
                <w:szCs w:val="20"/>
              </w:rPr>
              <w:t xml:space="preserve">  Jend. Sudirman No. 29 Telepon  (0517) 21497</w:t>
            </w:r>
          </w:p>
          <w:p w:rsidR="000247C7" w:rsidRPr="007744E2" w:rsidRDefault="000247C7" w:rsidP="007D4A30">
            <w:pPr>
              <w:keepNext/>
              <w:spacing w:after="0" w:line="240" w:lineRule="auto"/>
              <w:ind w:left="45"/>
              <w:jc w:val="center"/>
              <w:outlineLvl w:val="4"/>
              <w:rPr>
                <w:rFonts w:ascii="Arial" w:eastAsia="Times New Roman" w:hAnsi="Arial" w:cs="Arial"/>
                <w:bCs/>
                <w:sz w:val="20"/>
                <w:szCs w:val="20"/>
              </w:rPr>
            </w:pPr>
            <w:r w:rsidRPr="007744E2">
              <w:rPr>
                <w:rFonts w:ascii="Arial" w:eastAsia="Times New Roman" w:hAnsi="Arial" w:cs="Arial"/>
                <w:bCs/>
                <w:sz w:val="20"/>
                <w:szCs w:val="20"/>
              </w:rPr>
              <w:t>KANDANGAN  –  71214</w:t>
            </w:r>
          </w:p>
        </w:tc>
      </w:tr>
    </w:tbl>
    <w:p w:rsidR="000247C7" w:rsidRDefault="000247C7" w:rsidP="0083012C">
      <w:pPr>
        <w:spacing w:after="0" w:line="240" w:lineRule="auto"/>
        <w:jc w:val="center"/>
        <w:rPr>
          <w:rFonts w:ascii="Bookman Old Style" w:hAnsi="Bookman Old Style"/>
          <w:b/>
        </w:rPr>
      </w:pPr>
    </w:p>
    <w:p w:rsidR="000247C7" w:rsidRDefault="000247C7" w:rsidP="0083012C">
      <w:pPr>
        <w:spacing w:after="0" w:line="240" w:lineRule="auto"/>
        <w:jc w:val="center"/>
        <w:rPr>
          <w:rFonts w:ascii="Bookman Old Style" w:hAnsi="Bookman Old Style"/>
          <w:b/>
        </w:rPr>
      </w:pPr>
    </w:p>
    <w:p w:rsidR="0083012C" w:rsidRPr="000247C7" w:rsidRDefault="003F5686" w:rsidP="0083012C">
      <w:pPr>
        <w:spacing w:after="0" w:line="240" w:lineRule="auto"/>
        <w:jc w:val="center"/>
        <w:rPr>
          <w:rFonts w:ascii="Bookman Old Style" w:hAnsi="Bookman Old Style"/>
          <w:b/>
        </w:rPr>
      </w:pPr>
      <w:r w:rsidRPr="000247C7">
        <w:rPr>
          <w:rFonts w:ascii="Bookman Old Style" w:hAnsi="Bookman Old Style"/>
          <w:b/>
        </w:rPr>
        <w:t>KEBIJAKAN KETERBUKAAN INFORMASI PUBLIK</w:t>
      </w:r>
    </w:p>
    <w:p w:rsidR="003F5686" w:rsidRDefault="003F5686" w:rsidP="0083012C">
      <w:pPr>
        <w:spacing w:after="0" w:line="240" w:lineRule="auto"/>
        <w:jc w:val="center"/>
        <w:rPr>
          <w:rFonts w:ascii="Bookman Old Style" w:hAnsi="Bookman Old Style"/>
        </w:rPr>
      </w:pPr>
    </w:p>
    <w:p w:rsidR="0083012C" w:rsidRDefault="0083012C" w:rsidP="0083012C">
      <w:pPr>
        <w:spacing w:after="0" w:line="240" w:lineRule="auto"/>
        <w:jc w:val="center"/>
        <w:rPr>
          <w:rFonts w:ascii="Bookman Old Style" w:hAnsi="Bookman Old Style"/>
        </w:rPr>
      </w:pPr>
      <w:r>
        <w:rPr>
          <w:rFonts w:ascii="Bookman Old Style" w:hAnsi="Bookman Old Style"/>
        </w:rPr>
        <w:t xml:space="preserve">PEDOMAN UMUM </w:t>
      </w:r>
      <w:r w:rsidRPr="0083012C">
        <w:rPr>
          <w:rFonts w:ascii="Bookman Old Style" w:hAnsi="Bookman Old Style"/>
        </w:rPr>
        <w:t xml:space="preserve">PELAYANAN INFORMASI PUBLIK PEJABAT PENGELOLA INFORMASI DAN DOKUMENTASI </w:t>
      </w:r>
      <w:proofErr w:type="gramStart"/>
      <w:r w:rsidRPr="0083012C">
        <w:rPr>
          <w:rFonts w:ascii="Bookman Old Style" w:hAnsi="Bookman Old Style"/>
        </w:rPr>
        <w:t>( PPID</w:t>
      </w:r>
      <w:proofErr w:type="gramEnd"/>
      <w:r w:rsidRPr="0083012C">
        <w:rPr>
          <w:rFonts w:ascii="Bookman Old Style" w:hAnsi="Bookman Old Style"/>
        </w:rPr>
        <w:t xml:space="preserve"> ) DINAS KESEHATAN </w:t>
      </w:r>
    </w:p>
    <w:p w:rsidR="0083012C" w:rsidRPr="0083012C" w:rsidRDefault="0083012C" w:rsidP="0083012C">
      <w:pPr>
        <w:spacing w:after="0" w:line="240" w:lineRule="auto"/>
        <w:jc w:val="center"/>
        <w:rPr>
          <w:rFonts w:ascii="Bookman Old Style" w:hAnsi="Bookman Old Style"/>
        </w:rPr>
      </w:pPr>
      <w:r>
        <w:rPr>
          <w:rFonts w:ascii="Bookman Old Style" w:hAnsi="Bookman Old Style"/>
        </w:rPr>
        <w:t xml:space="preserve">KABUPATEN </w:t>
      </w:r>
      <w:r w:rsidR="003F5686">
        <w:rPr>
          <w:rFonts w:ascii="Bookman Old Style" w:hAnsi="Bookman Old Style"/>
        </w:rPr>
        <w:t>HULU SUNGAI SELATAN</w:t>
      </w:r>
    </w:p>
    <w:p w:rsidR="0083012C" w:rsidRDefault="0083012C" w:rsidP="0083012C">
      <w:pPr>
        <w:jc w:val="both"/>
        <w:rPr>
          <w:rFonts w:ascii="Bookman Old Style" w:hAnsi="Bookman Old Style"/>
          <w:sz w:val="24"/>
          <w:szCs w:val="24"/>
        </w:rPr>
      </w:pPr>
    </w:p>
    <w:p w:rsidR="0083012C" w:rsidRPr="0083012C" w:rsidRDefault="0083012C" w:rsidP="00CF13CD">
      <w:pPr>
        <w:ind w:left="270" w:hanging="270"/>
        <w:jc w:val="both"/>
        <w:rPr>
          <w:rFonts w:ascii="Bookman Old Style" w:hAnsi="Bookman Old Style"/>
          <w:sz w:val="24"/>
          <w:szCs w:val="24"/>
        </w:rPr>
      </w:pPr>
      <w:r w:rsidRPr="0083012C">
        <w:rPr>
          <w:rFonts w:ascii="Bookman Old Style" w:hAnsi="Bookman Old Style"/>
          <w:sz w:val="24"/>
          <w:szCs w:val="24"/>
        </w:rPr>
        <w:t xml:space="preserve">I. PENDAHULUAN.  </w:t>
      </w:r>
    </w:p>
    <w:p w:rsidR="0083012C" w:rsidRPr="0083012C" w:rsidRDefault="0083012C" w:rsidP="00CF13CD">
      <w:pPr>
        <w:ind w:left="270"/>
        <w:jc w:val="both"/>
        <w:rPr>
          <w:rFonts w:ascii="Bookman Old Style" w:hAnsi="Bookman Old Style"/>
          <w:sz w:val="24"/>
          <w:szCs w:val="24"/>
        </w:rPr>
      </w:pPr>
      <w:r w:rsidRPr="0083012C">
        <w:rPr>
          <w:rFonts w:ascii="Bookman Old Style" w:hAnsi="Bookman Old Style"/>
          <w:sz w:val="24"/>
          <w:szCs w:val="24"/>
        </w:rPr>
        <w:t xml:space="preserve">A. LATAR BELAKANG  </w:t>
      </w:r>
    </w:p>
    <w:p w:rsidR="00CF13CD" w:rsidRDefault="0083012C" w:rsidP="000247C7">
      <w:pPr>
        <w:spacing w:after="0" w:line="360" w:lineRule="auto"/>
        <w:ind w:left="634"/>
        <w:jc w:val="both"/>
        <w:rPr>
          <w:rFonts w:ascii="Bookman Old Style" w:hAnsi="Bookman Old Style"/>
          <w:sz w:val="24"/>
          <w:szCs w:val="24"/>
        </w:rPr>
      </w:pPr>
      <w:proofErr w:type="gramStart"/>
      <w:r w:rsidRPr="0083012C">
        <w:rPr>
          <w:rFonts w:ascii="Bookman Old Style" w:hAnsi="Bookman Old Style"/>
          <w:sz w:val="24"/>
          <w:szCs w:val="24"/>
        </w:rPr>
        <w:t>Informasi merupakan kebutuhan pokok setiap orang bagi pengembangan pribadi dan lingkungan sosialnya serta merupakan bagian penting bagi ketahanan nasional.</w:t>
      </w:r>
      <w:proofErr w:type="gramEnd"/>
      <w:r w:rsidRPr="0083012C">
        <w:rPr>
          <w:rFonts w:ascii="Bookman Old Style" w:hAnsi="Bookman Old Style"/>
          <w:sz w:val="24"/>
          <w:szCs w:val="24"/>
        </w:rPr>
        <w:t xml:space="preserve"> Hak memperoleh informasi merupakan hak asasi manusia dan keterbukaan informasi publik merupakan salah satu ciri penting negara demokratis yang menjunjung tinggi kedaulatan    rakyat     untuk     mewujudkan     penyelenggaraan     negara     </w:t>
      </w:r>
      <w:proofErr w:type="gramStart"/>
      <w:r w:rsidRPr="0083012C">
        <w:rPr>
          <w:rFonts w:ascii="Bookman Old Style" w:hAnsi="Bookman Old Style"/>
          <w:sz w:val="24"/>
          <w:szCs w:val="24"/>
        </w:rPr>
        <w:t>yang  baik</w:t>
      </w:r>
      <w:proofErr w:type="gramEnd"/>
      <w:r w:rsidRPr="0083012C">
        <w:rPr>
          <w:rFonts w:ascii="Bookman Old Style" w:hAnsi="Bookman Old Style"/>
          <w:sz w:val="24"/>
          <w:szCs w:val="24"/>
        </w:rPr>
        <w:t xml:space="preserve">. Pemberlakuan Undang-Undang Nomor 14 Tahun 2008 tentang Keterbukaan Informasi Publik (UU KIP) pada 30 April 2010 merupakan momentum penting dalam mendorong Keterbukaan di Indonesia, khususnya di </w:t>
      </w:r>
      <w:r w:rsidR="00CF13CD">
        <w:rPr>
          <w:rFonts w:ascii="Bookman Old Style" w:hAnsi="Bookman Old Style"/>
          <w:sz w:val="24"/>
          <w:szCs w:val="24"/>
        </w:rPr>
        <w:t xml:space="preserve">Kabupaten </w:t>
      </w:r>
      <w:r w:rsidR="003F5686">
        <w:rPr>
          <w:rFonts w:ascii="Bookman Old Style" w:hAnsi="Bookman Old Style"/>
          <w:sz w:val="24"/>
          <w:szCs w:val="24"/>
        </w:rPr>
        <w:t>Hulu Sungai Selatan</w:t>
      </w:r>
      <w:r w:rsidRPr="0083012C">
        <w:rPr>
          <w:rFonts w:ascii="Bookman Old Style" w:hAnsi="Bookman Old Style"/>
          <w:sz w:val="24"/>
          <w:szCs w:val="24"/>
        </w:rPr>
        <w:t xml:space="preserve">. </w:t>
      </w:r>
      <w:proofErr w:type="gramStart"/>
      <w:r w:rsidRPr="0083012C">
        <w:rPr>
          <w:rFonts w:ascii="Bookman Old Style" w:hAnsi="Bookman Old Style"/>
          <w:sz w:val="24"/>
          <w:szCs w:val="24"/>
        </w:rPr>
        <w:t>UU ini telah memberikan landasan hukum terhadap hak setiap orang untuk memperoleh Informasi Publik.</w:t>
      </w:r>
      <w:proofErr w:type="gramEnd"/>
      <w:r w:rsidRPr="0083012C">
        <w:rPr>
          <w:rFonts w:ascii="Bookman Old Style" w:hAnsi="Bookman Old Style"/>
          <w:sz w:val="24"/>
          <w:szCs w:val="24"/>
        </w:rPr>
        <w:t xml:space="preserve"> Dimana, setiap Badan Publik mempunyai kewajiban dalam menyediakan dan melayani permohonan Informasi Publik secara cepat, tepat waktu, biaya ringan </w:t>
      </w:r>
      <w:proofErr w:type="gramStart"/>
      <w:r w:rsidRPr="0083012C">
        <w:rPr>
          <w:rFonts w:ascii="Bookman Old Style" w:hAnsi="Bookman Old Style"/>
          <w:sz w:val="24"/>
          <w:szCs w:val="24"/>
        </w:rPr>
        <w:t>dan  cara</w:t>
      </w:r>
      <w:proofErr w:type="gramEnd"/>
      <w:r w:rsidRPr="0083012C">
        <w:rPr>
          <w:rFonts w:ascii="Bookman Old Style" w:hAnsi="Bookman Old Style"/>
          <w:sz w:val="24"/>
          <w:szCs w:val="24"/>
        </w:rPr>
        <w:t xml:space="preserve"> sederhana. </w:t>
      </w:r>
      <w:proofErr w:type="gramStart"/>
      <w:r w:rsidRPr="0083012C">
        <w:rPr>
          <w:rFonts w:ascii="Bookman Old Style" w:hAnsi="Bookman Old Style"/>
          <w:sz w:val="24"/>
          <w:szCs w:val="24"/>
        </w:rPr>
        <w:t>Salah satu tugas Pejabat Pengelola Informasi dan Dokumentasi (PPID) menyediakan akses informasi publik bagi pemohon informasi.</w:t>
      </w:r>
      <w:proofErr w:type="gramEnd"/>
      <w:r w:rsidRPr="0083012C">
        <w:rPr>
          <w:rFonts w:ascii="Bookman Old Style" w:hAnsi="Bookman Old Style"/>
          <w:sz w:val="24"/>
          <w:szCs w:val="24"/>
        </w:rPr>
        <w:t xml:space="preserve"> </w:t>
      </w:r>
      <w:proofErr w:type="gramStart"/>
      <w:r w:rsidRPr="0083012C">
        <w:rPr>
          <w:rFonts w:ascii="Bookman Old Style" w:hAnsi="Bookman Old Style"/>
          <w:sz w:val="24"/>
          <w:szCs w:val="24"/>
        </w:rPr>
        <w:t xml:space="preserve">Terkait dengan tugas tersebut, PPID menetapkan standar layanan informasi di lingkungan PPID Dinas Kesehatan </w:t>
      </w:r>
      <w:r>
        <w:rPr>
          <w:rFonts w:ascii="Bookman Old Style" w:hAnsi="Bookman Old Style"/>
          <w:sz w:val="24"/>
          <w:szCs w:val="24"/>
        </w:rPr>
        <w:t xml:space="preserve">Kabupaten </w:t>
      </w:r>
      <w:r w:rsidR="003F5686">
        <w:rPr>
          <w:rFonts w:ascii="Bookman Old Style" w:hAnsi="Bookman Old Style"/>
          <w:sz w:val="24"/>
          <w:szCs w:val="24"/>
        </w:rPr>
        <w:t>Hulu Sungai Selatan</w:t>
      </w:r>
      <w:r w:rsidRPr="0083012C">
        <w:rPr>
          <w:rFonts w:ascii="Bookman Old Style" w:hAnsi="Bookman Old Style"/>
          <w:sz w:val="24"/>
          <w:szCs w:val="24"/>
        </w:rPr>
        <w:t>.</w:t>
      </w:r>
      <w:proofErr w:type="gramEnd"/>
      <w:r w:rsidRPr="0083012C">
        <w:rPr>
          <w:rFonts w:ascii="Bookman Old Style" w:hAnsi="Bookman Old Style"/>
          <w:sz w:val="24"/>
          <w:szCs w:val="24"/>
        </w:rPr>
        <w:t xml:space="preserve"> Dengan adanya Standar Operasional Pelayanan Informasi Publik ini, diharapkan implementasi UU KIP dapat berjalan efektif dan hak-  hak publik terhadap informasi yang berkualitas dapat secara nyata terpenuhi. </w:t>
      </w:r>
    </w:p>
    <w:p w:rsidR="009A0140" w:rsidRDefault="009A0140" w:rsidP="000247C7">
      <w:pPr>
        <w:spacing w:after="0" w:line="360" w:lineRule="auto"/>
        <w:ind w:left="634"/>
        <w:jc w:val="both"/>
        <w:rPr>
          <w:rFonts w:ascii="Bookman Old Style" w:hAnsi="Bookman Old Style"/>
          <w:sz w:val="24"/>
          <w:szCs w:val="24"/>
        </w:rPr>
      </w:pPr>
    </w:p>
    <w:p w:rsidR="00CF13CD" w:rsidRDefault="0083012C" w:rsidP="00CF13CD">
      <w:pPr>
        <w:ind w:left="630" w:hanging="360"/>
        <w:jc w:val="both"/>
        <w:rPr>
          <w:rFonts w:ascii="Bookman Old Style" w:hAnsi="Bookman Old Style"/>
          <w:sz w:val="24"/>
          <w:szCs w:val="24"/>
        </w:rPr>
      </w:pPr>
      <w:r w:rsidRPr="0083012C">
        <w:rPr>
          <w:rFonts w:ascii="Bookman Old Style" w:hAnsi="Bookman Old Style"/>
          <w:sz w:val="24"/>
          <w:szCs w:val="24"/>
        </w:rPr>
        <w:t>B</w:t>
      </w:r>
      <w:r w:rsidR="00CF13CD">
        <w:rPr>
          <w:rFonts w:ascii="Bookman Old Style" w:hAnsi="Bookman Old Style"/>
          <w:sz w:val="24"/>
          <w:szCs w:val="24"/>
        </w:rPr>
        <w:t xml:space="preserve">. </w:t>
      </w:r>
      <w:r w:rsidRPr="0083012C">
        <w:rPr>
          <w:rFonts w:ascii="Bookman Old Style" w:hAnsi="Bookman Old Style"/>
          <w:sz w:val="24"/>
          <w:szCs w:val="24"/>
        </w:rPr>
        <w:t xml:space="preserve"> LANDASAN HUKUM </w:t>
      </w:r>
    </w:p>
    <w:p w:rsidR="00CF13CD" w:rsidRPr="00CF13CD" w:rsidRDefault="0083012C" w:rsidP="000247C7">
      <w:pPr>
        <w:pStyle w:val="ListParagraph"/>
        <w:numPr>
          <w:ilvl w:val="0"/>
          <w:numId w:val="2"/>
        </w:numPr>
        <w:spacing w:after="0" w:line="360" w:lineRule="auto"/>
        <w:ind w:hanging="461"/>
        <w:jc w:val="both"/>
        <w:rPr>
          <w:rFonts w:ascii="Bookman Old Style" w:hAnsi="Bookman Old Style"/>
          <w:sz w:val="24"/>
          <w:szCs w:val="24"/>
        </w:rPr>
      </w:pPr>
      <w:r w:rsidRPr="00CF13CD">
        <w:rPr>
          <w:rFonts w:ascii="Bookman Old Style" w:hAnsi="Bookman Old Style"/>
          <w:sz w:val="24"/>
          <w:szCs w:val="24"/>
        </w:rPr>
        <w:t xml:space="preserve">Undang-Undang Nomor 14 Tahun 2008 tentang Keterbukaan Informasi Publik (Lembaran Negara Republik Indonesia Tahun 2008 Nomor 61, Tambahan Lembaran Negara Nomor 4846); </w:t>
      </w:r>
    </w:p>
    <w:p w:rsidR="00CF13CD" w:rsidRPr="00CF13CD" w:rsidRDefault="0083012C" w:rsidP="000247C7">
      <w:pPr>
        <w:pStyle w:val="ListParagraph"/>
        <w:numPr>
          <w:ilvl w:val="0"/>
          <w:numId w:val="2"/>
        </w:numPr>
        <w:spacing w:after="0" w:line="360" w:lineRule="auto"/>
        <w:ind w:hanging="461"/>
        <w:jc w:val="both"/>
        <w:rPr>
          <w:rFonts w:ascii="Bookman Old Style" w:hAnsi="Bookman Old Style"/>
          <w:sz w:val="24"/>
          <w:szCs w:val="24"/>
        </w:rPr>
      </w:pPr>
      <w:r w:rsidRPr="00CF13CD">
        <w:rPr>
          <w:rFonts w:ascii="Bookman Old Style" w:hAnsi="Bookman Old Style"/>
          <w:sz w:val="24"/>
          <w:szCs w:val="24"/>
        </w:rPr>
        <w:t xml:space="preserve">Undang-Undang Nomor 25 Tahun 2009 tentang Pelayanan Publik (Lembaran Negara RI Tahun 2009 Nomor 112, Tambahan Lembaran Negara Nomor 5038); </w:t>
      </w:r>
    </w:p>
    <w:p w:rsidR="00CF13CD" w:rsidRPr="00CF13CD" w:rsidRDefault="0083012C" w:rsidP="000247C7">
      <w:pPr>
        <w:pStyle w:val="ListParagraph"/>
        <w:numPr>
          <w:ilvl w:val="0"/>
          <w:numId w:val="2"/>
        </w:numPr>
        <w:spacing w:after="0" w:line="360" w:lineRule="auto"/>
        <w:ind w:hanging="461"/>
        <w:jc w:val="both"/>
        <w:rPr>
          <w:rFonts w:ascii="Bookman Old Style" w:hAnsi="Bookman Old Style"/>
          <w:sz w:val="24"/>
          <w:szCs w:val="24"/>
        </w:rPr>
      </w:pPr>
      <w:r w:rsidRPr="00CF13CD">
        <w:rPr>
          <w:rFonts w:ascii="Bookman Old Style" w:hAnsi="Bookman Old Style"/>
          <w:sz w:val="24"/>
          <w:szCs w:val="24"/>
        </w:rPr>
        <w:lastRenderedPageBreak/>
        <w:t>Undang-Undang Nomor 43 Tahun 2009 tentang Kearsipan (Lembaran Negara Republik Indonesia Tahun 2009 Nomor 152, Tambahan Lembaran Negara Nomor 5071);</w:t>
      </w:r>
    </w:p>
    <w:p w:rsidR="00CF13CD" w:rsidRPr="00CF13CD" w:rsidRDefault="000247C7" w:rsidP="000247C7">
      <w:pPr>
        <w:pStyle w:val="ListParagraph"/>
        <w:numPr>
          <w:ilvl w:val="0"/>
          <w:numId w:val="2"/>
        </w:numPr>
        <w:spacing w:after="0" w:line="360" w:lineRule="auto"/>
        <w:ind w:hanging="461"/>
        <w:jc w:val="both"/>
        <w:rPr>
          <w:rFonts w:ascii="Bookman Old Style" w:hAnsi="Bookman Old Style"/>
          <w:sz w:val="24"/>
          <w:szCs w:val="24"/>
        </w:rPr>
      </w:pPr>
      <w:r>
        <w:rPr>
          <w:rFonts w:ascii="Bookman Old Style" w:hAnsi="Bookman Old Style"/>
          <w:sz w:val="24"/>
          <w:szCs w:val="24"/>
        </w:rPr>
        <w:t>Peraturan Pemerintah Nomor</w:t>
      </w:r>
      <w:r w:rsidR="0083012C" w:rsidRPr="00CF13CD">
        <w:rPr>
          <w:rFonts w:ascii="Bookman Old Style" w:hAnsi="Bookman Old Style"/>
          <w:sz w:val="24"/>
          <w:szCs w:val="24"/>
        </w:rPr>
        <w:t xml:space="preserve"> 61 Tahun 2010 tentang Pelaksanaan UU No 14 Tahun 2008 tentang Keterbukaan Informasi Publik </w:t>
      </w:r>
    </w:p>
    <w:p w:rsidR="0083012C" w:rsidRPr="00CF13CD" w:rsidRDefault="0083012C" w:rsidP="000247C7">
      <w:pPr>
        <w:pStyle w:val="ListParagraph"/>
        <w:numPr>
          <w:ilvl w:val="0"/>
          <w:numId w:val="2"/>
        </w:numPr>
        <w:spacing w:after="0" w:line="360" w:lineRule="auto"/>
        <w:ind w:hanging="461"/>
        <w:jc w:val="both"/>
        <w:rPr>
          <w:rFonts w:ascii="Bookman Old Style" w:hAnsi="Bookman Old Style"/>
          <w:sz w:val="24"/>
          <w:szCs w:val="24"/>
        </w:rPr>
      </w:pPr>
      <w:r w:rsidRPr="00CF13CD">
        <w:rPr>
          <w:rFonts w:ascii="Bookman Old Style" w:hAnsi="Bookman Old Style"/>
          <w:sz w:val="24"/>
          <w:szCs w:val="24"/>
        </w:rPr>
        <w:t xml:space="preserve">Permendagri No 35 Tahun 2010 tentang Pedoman Pengelolaan Pelayanan Informasi dan Dokumentasi </w:t>
      </w:r>
    </w:p>
    <w:p w:rsidR="0083012C" w:rsidRPr="00CF13CD" w:rsidRDefault="0083012C" w:rsidP="000247C7">
      <w:pPr>
        <w:pStyle w:val="ListParagraph"/>
        <w:numPr>
          <w:ilvl w:val="0"/>
          <w:numId w:val="2"/>
        </w:numPr>
        <w:spacing w:after="0" w:line="360" w:lineRule="auto"/>
        <w:ind w:hanging="461"/>
        <w:jc w:val="both"/>
        <w:rPr>
          <w:rFonts w:ascii="Bookman Old Style" w:hAnsi="Bookman Old Style"/>
          <w:sz w:val="24"/>
          <w:szCs w:val="24"/>
        </w:rPr>
      </w:pPr>
      <w:r w:rsidRPr="00CF13CD">
        <w:rPr>
          <w:rFonts w:ascii="Bookman Old Style" w:hAnsi="Bookman Old Style"/>
          <w:sz w:val="24"/>
          <w:szCs w:val="24"/>
        </w:rPr>
        <w:t xml:space="preserve">Peraturan Komisi Informasi Nomor 1 Tahun 2010 Tentang Standar Layanan Informasi Publik. 7. Surat Keputusan Komisi Informasi (KI) Tahun 2013 tentang Prosedur Penyelesaian Sengketa Informasi Publik  </w:t>
      </w:r>
    </w:p>
    <w:p w:rsidR="000247C7" w:rsidRDefault="000247C7" w:rsidP="00CF13CD">
      <w:pPr>
        <w:ind w:left="270"/>
        <w:jc w:val="both"/>
        <w:rPr>
          <w:rFonts w:ascii="Bookman Old Style" w:hAnsi="Bookman Old Style"/>
          <w:sz w:val="24"/>
          <w:szCs w:val="24"/>
        </w:rPr>
      </w:pPr>
    </w:p>
    <w:p w:rsidR="00CF13CD" w:rsidRDefault="0083012C" w:rsidP="00CF13CD">
      <w:pPr>
        <w:ind w:left="270"/>
        <w:jc w:val="both"/>
        <w:rPr>
          <w:rFonts w:ascii="Bookman Old Style" w:hAnsi="Bookman Old Style"/>
          <w:sz w:val="24"/>
          <w:szCs w:val="24"/>
        </w:rPr>
      </w:pPr>
      <w:r w:rsidRPr="0083012C">
        <w:rPr>
          <w:rFonts w:ascii="Bookman Old Style" w:hAnsi="Bookman Old Style"/>
          <w:sz w:val="24"/>
          <w:szCs w:val="24"/>
        </w:rPr>
        <w:t>C. MAKSUD DAN TUJUAN</w:t>
      </w:r>
    </w:p>
    <w:p w:rsidR="000247C7" w:rsidRDefault="0083012C" w:rsidP="00125BB4">
      <w:pPr>
        <w:ind w:left="1080" w:hanging="540"/>
        <w:jc w:val="both"/>
        <w:rPr>
          <w:rFonts w:ascii="Bookman Old Style" w:hAnsi="Bookman Old Style"/>
          <w:sz w:val="24"/>
          <w:szCs w:val="24"/>
        </w:rPr>
      </w:pPr>
      <w:r w:rsidRPr="0083012C">
        <w:rPr>
          <w:rFonts w:ascii="Bookman Old Style" w:hAnsi="Bookman Old Style"/>
          <w:sz w:val="24"/>
          <w:szCs w:val="24"/>
        </w:rPr>
        <w:t xml:space="preserve"> 1. </w:t>
      </w:r>
      <w:proofErr w:type="gramStart"/>
      <w:r w:rsidRPr="0083012C">
        <w:rPr>
          <w:rFonts w:ascii="Bookman Old Style" w:hAnsi="Bookman Old Style"/>
          <w:sz w:val="24"/>
          <w:szCs w:val="24"/>
        </w:rPr>
        <w:t>Maksud :</w:t>
      </w:r>
      <w:proofErr w:type="gramEnd"/>
      <w:r w:rsidRPr="0083012C">
        <w:rPr>
          <w:rFonts w:ascii="Bookman Old Style" w:hAnsi="Bookman Old Style"/>
          <w:sz w:val="24"/>
          <w:szCs w:val="24"/>
        </w:rPr>
        <w:t xml:space="preserve"> </w:t>
      </w:r>
    </w:p>
    <w:p w:rsidR="00CF13CD" w:rsidRDefault="000247C7" w:rsidP="000247C7">
      <w:pPr>
        <w:spacing w:after="0" w:line="360" w:lineRule="auto"/>
        <w:ind w:left="907" w:hanging="360"/>
        <w:jc w:val="both"/>
        <w:rPr>
          <w:rFonts w:ascii="Bookman Old Style" w:hAnsi="Bookman Old Style"/>
          <w:sz w:val="24"/>
          <w:szCs w:val="24"/>
        </w:rPr>
      </w:pPr>
      <w:r>
        <w:rPr>
          <w:rFonts w:ascii="Bookman Old Style" w:hAnsi="Bookman Old Style"/>
          <w:sz w:val="24"/>
          <w:szCs w:val="24"/>
        </w:rPr>
        <w:t xml:space="preserve">     </w:t>
      </w:r>
      <w:r w:rsidR="0083012C" w:rsidRPr="0083012C">
        <w:rPr>
          <w:rFonts w:ascii="Bookman Old Style" w:hAnsi="Bookman Old Style"/>
          <w:sz w:val="24"/>
          <w:szCs w:val="24"/>
        </w:rPr>
        <w:t xml:space="preserve">Pedoman ini sebagai acuan mengenai ruang lingkup, tanggung  </w:t>
      </w:r>
      <w:r>
        <w:rPr>
          <w:rFonts w:ascii="Bookman Old Style" w:hAnsi="Bookman Old Style"/>
          <w:sz w:val="24"/>
          <w:szCs w:val="24"/>
        </w:rPr>
        <w:t xml:space="preserve">  </w:t>
      </w:r>
      <w:r w:rsidR="0083012C" w:rsidRPr="0083012C">
        <w:rPr>
          <w:rFonts w:ascii="Bookman Old Style" w:hAnsi="Bookman Old Style"/>
          <w:sz w:val="24"/>
          <w:szCs w:val="24"/>
        </w:rPr>
        <w:t xml:space="preserve">jawab  dan wewenang Pejabat Pengelola Informasi dan Dokumentasi (PPID) Dinas Kesehatan </w:t>
      </w:r>
      <w:r w:rsidR="0083012C">
        <w:rPr>
          <w:rFonts w:ascii="Bookman Old Style" w:hAnsi="Bookman Old Style"/>
          <w:sz w:val="24"/>
          <w:szCs w:val="24"/>
        </w:rPr>
        <w:t xml:space="preserve">Kabupaten </w:t>
      </w:r>
      <w:r w:rsidR="003F5686">
        <w:rPr>
          <w:rFonts w:ascii="Bookman Old Style" w:hAnsi="Bookman Old Style"/>
          <w:sz w:val="24"/>
          <w:szCs w:val="24"/>
        </w:rPr>
        <w:t>Hulu Sungai Selatan</w:t>
      </w:r>
      <w:r w:rsidR="0083012C" w:rsidRPr="0083012C">
        <w:rPr>
          <w:rFonts w:ascii="Bookman Old Style" w:hAnsi="Bookman Old Style"/>
          <w:sz w:val="24"/>
          <w:szCs w:val="24"/>
        </w:rPr>
        <w:t xml:space="preserve"> dalam menyediakan informasi tertentu melalui mekanisme pelaksanaan kegiatan Pelayanan Informasi Publik. </w:t>
      </w:r>
    </w:p>
    <w:p w:rsidR="00CF13CD" w:rsidRDefault="0083012C" w:rsidP="00125BB4">
      <w:pPr>
        <w:ind w:left="270" w:firstLine="360"/>
        <w:jc w:val="both"/>
        <w:rPr>
          <w:rFonts w:ascii="Bookman Old Style" w:hAnsi="Bookman Old Style"/>
          <w:sz w:val="24"/>
          <w:szCs w:val="24"/>
        </w:rPr>
      </w:pPr>
      <w:r w:rsidRPr="0083012C">
        <w:rPr>
          <w:rFonts w:ascii="Bookman Old Style" w:hAnsi="Bookman Old Style"/>
          <w:sz w:val="24"/>
          <w:szCs w:val="24"/>
        </w:rPr>
        <w:t xml:space="preserve">2. </w:t>
      </w:r>
      <w:proofErr w:type="gramStart"/>
      <w:r w:rsidRPr="0083012C">
        <w:rPr>
          <w:rFonts w:ascii="Bookman Old Style" w:hAnsi="Bookman Old Style"/>
          <w:sz w:val="24"/>
          <w:szCs w:val="24"/>
        </w:rPr>
        <w:t>Tujuan :</w:t>
      </w:r>
      <w:proofErr w:type="gramEnd"/>
    </w:p>
    <w:p w:rsidR="00CF13CD" w:rsidRPr="00CF13CD" w:rsidRDefault="0083012C" w:rsidP="000247C7">
      <w:pPr>
        <w:pStyle w:val="ListParagraph"/>
        <w:numPr>
          <w:ilvl w:val="0"/>
          <w:numId w:val="5"/>
        </w:numPr>
        <w:spacing w:after="0" w:line="360" w:lineRule="auto"/>
        <w:ind w:left="1353" w:hanging="446"/>
        <w:jc w:val="both"/>
        <w:rPr>
          <w:rFonts w:ascii="Bookman Old Style" w:hAnsi="Bookman Old Style"/>
          <w:sz w:val="24"/>
          <w:szCs w:val="24"/>
        </w:rPr>
      </w:pPr>
      <w:r w:rsidRPr="00CF13CD">
        <w:rPr>
          <w:rFonts w:ascii="Bookman Old Style" w:hAnsi="Bookman Old Style"/>
          <w:sz w:val="24"/>
          <w:szCs w:val="24"/>
        </w:rPr>
        <w:t>Mendorong terwujudnya implementai UU KIP secara efektif dan hak-hak publik terhadap informasi yang berkualitas dapat terpenuhi ;</w:t>
      </w:r>
    </w:p>
    <w:p w:rsidR="00CF13CD" w:rsidRPr="00CF13CD" w:rsidRDefault="0083012C" w:rsidP="000247C7">
      <w:pPr>
        <w:pStyle w:val="ListParagraph"/>
        <w:numPr>
          <w:ilvl w:val="0"/>
          <w:numId w:val="5"/>
        </w:numPr>
        <w:spacing w:after="0" w:line="360" w:lineRule="auto"/>
        <w:ind w:left="1353" w:hanging="446"/>
        <w:jc w:val="both"/>
        <w:rPr>
          <w:rFonts w:ascii="Bookman Old Style" w:hAnsi="Bookman Old Style"/>
          <w:sz w:val="24"/>
          <w:szCs w:val="24"/>
        </w:rPr>
      </w:pPr>
      <w:r w:rsidRPr="00CF13CD">
        <w:rPr>
          <w:rFonts w:ascii="Bookman Old Style" w:hAnsi="Bookman Old Style"/>
          <w:sz w:val="24"/>
          <w:szCs w:val="24"/>
        </w:rPr>
        <w:t xml:space="preserve">Memberikan standar bagi Pejabat PPID dalam melaksanakan pelayanan Informasi Publik; </w:t>
      </w:r>
    </w:p>
    <w:p w:rsidR="0083012C" w:rsidRDefault="0083012C" w:rsidP="000247C7">
      <w:pPr>
        <w:pStyle w:val="ListParagraph"/>
        <w:numPr>
          <w:ilvl w:val="0"/>
          <w:numId w:val="5"/>
        </w:numPr>
        <w:spacing w:after="0" w:line="360" w:lineRule="auto"/>
        <w:ind w:left="1353" w:hanging="446"/>
        <w:jc w:val="both"/>
        <w:rPr>
          <w:rFonts w:ascii="Bookman Old Style" w:hAnsi="Bookman Old Style"/>
          <w:sz w:val="24"/>
          <w:szCs w:val="24"/>
        </w:rPr>
      </w:pPr>
      <w:r w:rsidRPr="00CF13CD">
        <w:rPr>
          <w:rFonts w:ascii="Bookman Old Style" w:hAnsi="Bookman Old Style"/>
          <w:sz w:val="24"/>
          <w:szCs w:val="24"/>
        </w:rPr>
        <w:t xml:space="preserve">Meningkatkan pelayanan Informasi Publik di lingkungan Organisasi/Lembaga Publik untuk menghasilkan layanan Informasi Publik yang berkualitas;  </w:t>
      </w:r>
    </w:p>
    <w:p w:rsidR="000247C7" w:rsidRPr="00CF13CD" w:rsidRDefault="000247C7" w:rsidP="000247C7">
      <w:pPr>
        <w:pStyle w:val="ListParagraph"/>
        <w:spacing w:after="0" w:line="360" w:lineRule="auto"/>
        <w:ind w:left="1353"/>
        <w:jc w:val="both"/>
        <w:rPr>
          <w:rFonts w:ascii="Bookman Old Style" w:hAnsi="Bookman Old Style"/>
          <w:sz w:val="24"/>
          <w:szCs w:val="24"/>
        </w:rPr>
      </w:pPr>
    </w:p>
    <w:p w:rsidR="00125BB4" w:rsidRDefault="0083012C" w:rsidP="00F93E01">
      <w:pPr>
        <w:spacing w:after="0" w:line="360" w:lineRule="auto"/>
        <w:ind w:left="270" w:hanging="180"/>
        <w:jc w:val="both"/>
        <w:rPr>
          <w:rFonts w:ascii="Bookman Old Style" w:hAnsi="Bookman Old Style"/>
          <w:sz w:val="24"/>
          <w:szCs w:val="24"/>
        </w:rPr>
      </w:pPr>
      <w:r w:rsidRPr="0083012C">
        <w:rPr>
          <w:rFonts w:ascii="Bookman Old Style" w:hAnsi="Bookman Old Style"/>
          <w:sz w:val="24"/>
          <w:szCs w:val="24"/>
        </w:rPr>
        <w:t xml:space="preserve">II. HAKEKAT PELAYANAN INFORMASI PUBLIK </w:t>
      </w:r>
    </w:p>
    <w:p w:rsidR="0083012C" w:rsidRDefault="0083012C" w:rsidP="00F93E01">
      <w:pPr>
        <w:spacing w:after="0" w:line="360" w:lineRule="auto"/>
        <w:ind w:left="446"/>
        <w:jc w:val="both"/>
        <w:rPr>
          <w:rFonts w:ascii="Bookman Old Style" w:hAnsi="Bookman Old Style"/>
          <w:sz w:val="24"/>
          <w:szCs w:val="24"/>
        </w:rPr>
      </w:pPr>
      <w:r w:rsidRPr="0083012C">
        <w:rPr>
          <w:rFonts w:ascii="Bookman Old Style" w:hAnsi="Bookman Old Style"/>
          <w:sz w:val="24"/>
          <w:szCs w:val="24"/>
        </w:rPr>
        <w:t xml:space="preserve">Hakekat Pelayanan Informasi Publik adalah pemberian pelayanan kepada pemohon Informasi Publik secara cepat, tepat waktu, biaya ringan/proporsional, dan </w:t>
      </w:r>
      <w:proofErr w:type="gramStart"/>
      <w:r w:rsidRPr="0083012C">
        <w:rPr>
          <w:rFonts w:ascii="Bookman Old Style" w:hAnsi="Bookman Old Style"/>
          <w:sz w:val="24"/>
          <w:szCs w:val="24"/>
        </w:rPr>
        <w:t>cara</w:t>
      </w:r>
      <w:proofErr w:type="gramEnd"/>
      <w:r w:rsidRPr="0083012C">
        <w:rPr>
          <w:rFonts w:ascii="Bookman Old Style" w:hAnsi="Bookman Old Style"/>
          <w:sz w:val="24"/>
          <w:szCs w:val="24"/>
        </w:rPr>
        <w:t xml:space="preserve"> sederhana; pengecualian Informasi Publik bersifat ketat dan terbatas; kewajiban Badan Publik untuk membenahi sistem dokumentasi dan pelayanan informasi.  </w:t>
      </w:r>
    </w:p>
    <w:p w:rsidR="000247C7" w:rsidRPr="0083012C" w:rsidRDefault="000247C7" w:rsidP="00F93E01">
      <w:pPr>
        <w:spacing w:after="0" w:line="360" w:lineRule="auto"/>
        <w:ind w:left="446"/>
        <w:jc w:val="both"/>
        <w:rPr>
          <w:rFonts w:ascii="Bookman Old Style" w:hAnsi="Bookman Old Style"/>
          <w:sz w:val="24"/>
          <w:szCs w:val="24"/>
        </w:rPr>
      </w:pPr>
    </w:p>
    <w:p w:rsidR="00125BB4" w:rsidRDefault="0083012C" w:rsidP="00F93E01">
      <w:pPr>
        <w:spacing w:after="0" w:line="360" w:lineRule="auto"/>
        <w:ind w:left="270" w:hanging="270"/>
        <w:jc w:val="both"/>
        <w:rPr>
          <w:rFonts w:ascii="Bookman Old Style" w:hAnsi="Bookman Old Style"/>
          <w:sz w:val="24"/>
          <w:szCs w:val="24"/>
        </w:rPr>
      </w:pPr>
      <w:r w:rsidRPr="0083012C">
        <w:rPr>
          <w:rFonts w:ascii="Bookman Old Style" w:hAnsi="Bookman Old Style"/>
          <w:sz w:val="24"/>
          <w:szCs w:val="24"/>
        </w:rPr>
        <w:t>III. ASAS PELAYANAN INFORMASI PUBLIK</w:t>
      </w:r>
    </w:p>
    <w:p w:rsidR="00125BB4" w:rsidRPr="00125BB4" w:rsidRDefault="0083012C" w:rsidP="00F93E01">
      <w:pPr>
        <w:pStyle w:val="ListParagraph"/>
        <w:numPr>
          <w:ilvl w:val="0"/>
          <w:numId w:val="8"/>
        </w:numPr>
        <w:spacing w:after="0" w:line="360" w:lineRule="auto"/>
        <w:ind w:hanging="374"/>
        <w:jc w:val="both"/>
        <w:rPr>
          <w:rFonts w:ascii="Bookman Old Style" w:hAnsi="Bookman Old Style"/>
          <w:sz w:val="24"/>
          <w:szCs w:val="24"/>
        </w:rPr>
      </w:pPr>
      <w:r w:rsidRPr="00125BB4">
        <w:rPr>
          <w:rFonts w:ascii="Bookman Old Style" w:hAnsi="Bookman Old Style"/>
          <w:sz w:val="24"/>
          <w:szCs w:val="24"/>
        </w:rPr>
        <w:t>Transparansi Bersifat terbuka, mudah dan dapat diakses oleh semua pihak yang membutuhkan dan disediakan secara memadai serta mudah dimengerti.</w:t>
      </w:r>
    </w:p>
    <w:p w:rsidR="00125BB4" w:rsidRPr="00125BB4" w:rsidRDefault="0083012C" w:rsidP="00F93E01">
      <w:pPr>
        <w:pStyle w:val="ListParagraph"/>
        <w:numPr>
          <w:ilvl w:val="0"/>
          <w:numId w:val="8"/>
        </w:numPr>
        <w:spacing w:after="0" w:line="360" w:lineRule="auto"/>
        <w:ind w:hanging="374"/>
        <w:jc w:val="both"/>
        <w:rPr>
          <w:rFonts w:ascii="Bookman Old Style" w:hAnsi="Bookman Old Style"/>
          <w:sz w:val="24"/>
          <w:szCs w:val="24"/>
        </w:rPr>
      </w:pPr>
      <w:r w:rsidRPr="00125BB4">
        <w:rPr>
          <w:rFonts w:ascii="Bookman Old Style" w:hAnsi="Bookman Old Style"/>
          <w:sz w:val="24"/>
          <w:szCs w:val="24"/>
        </w:rPr>
        <w:lastRenderedPageBreak/>
        <w:t xml:space="preserve">Akuntabilitas Dapat dipertanggungjawabkan sesuai dengan ketentuan peraturan perundang- undangan. </w:t>
      </w:r>
    </w:p>
    <w:p w:rsidR="00125BB4" w:rsidRPr="00125BB4" w:rsidRDefault="0083012C" w:rsidP="00F93E01">
      <w:pPr>
        <w:pStyle w:val="ListParagraph"/>
        <w:numPr>
          <w:ilvl w:val="0"/>
          <w:numId w:val="8"/>
        </w:numPr>
        <w:spacing w:after="0" w:line="360" w:lineRule="auto"/>
        <w:ind w:hanging="374"/>
        <w:jc w:val="both"/>
        <w:rPr>
          <w:rFonts w:ascii="Bookman Old Style" w:hAnsi="Bookman Old Style"/>
          <w:sz w:val="24"/>
          <w:szCs w:val="24"/>
        </w:rPr>
      </w:pPr>
      <w:r w:rsidRPr="00125BB4">
        <w:rPr>
          <w:rFonts w:ascii="Bookman Old Style" w:hAnsi="Bookman Old Style"/>
          <w:sz w:val="24"/>
          <w:szCs w:val="24"/>
        </w:rPr>
        <w:t xml:space="preserve">Kondisional Sesuai dengan kondisi dan kemampuan pemberi dan penerima </w:t>
      </w:r>
      <w:proofErr w:type="gramStart"/>
      <w:r w:rsidRPr="00125BB4">
        <w:rPr>
          <w:rFonts w:ascii="Bookman Old Style" w:hAnsi="Bookman Old Style"/>
          <w:sz w:val="24"/>
          <w:szCs w:val="24"/>
        </w:rPr>
        <w:t>pelayanan  dengan</w:t>
      </w:r>
      <w:proofErr w:type="gramEnd"/>
      <w:r w:rsidRPr="00125BB4">
        <w:rPr>
          <w:rFonts w:ascii="Bookman Old Style" w:hAnsi="Bookman Old Style"/>
          <w:sz w:val="24"/>
          <w:szCs w:val="24"/>
        </w:rPr>
        <w:t xml:space="preserve"> tetap berpegang pada prinsip efisiensi dan efektivitas.</w:t>
      </w:r>
    </w:p>
    <w:p w:rsidR="0083012C" w:rsidRPr="00125BB4" w:rsidRDefault="0083012C" w:rsidP="00F93E01">
      <w:pPr>
        <w:pStyle w:val="ListParagraph"/>
        <w:numPr>
          <w:ilvl w:val="0"/>
          <w:numId w:val="8"/>
        </w:numPr>
        <w:spacing w:after="0" w:line="360" w:lineRule="auto"/>
        <w:ind w:hanging="374"/>
        <w:jc w:val="both"/>
        <w:rPr>
          <w:rFonts w:ascii="Bookman Old Style" w:hAnsi="Bookman Old Style"/>
          <w:sz w:val="24"/>
          <w:szCs w:val="24"/>
        </w:rPr>
      </w:pPr>
      <w:r w:rsidRPr="00125BB4">
        <w:rPr>
          <w:rFonts w:ascii="Bookman Old Style" w:hAnsi="Bookman Old Style"/>
          <w:sz w:val="24"/>
          <w:szCs w:val="24"/>
        </w:rPr>
        <w:t xml:space="preserve">Partisipatif Mendorong peran serta masyarakat dalam penyelenggaraan pelayanan informasi publik dengan memperhatikan aspirasi, kebutuhan dan harapan masyarakat. </w:t>
      </w:r>
    </w:p>
    <w:p w:rsidR="000247C7" w:rsidRDefault="0083012C" w:rsidP="00F93E01">
      <w:pPr>
        <w:pStyle w:val="ListParagraph"/>
        <w:numPr>
          <w:ilvl w:val="0"/>
          <w:numId w:val="8"/>
        </w:numPr>
        <w:spacing w:after="0" w:line="360" w:lineRule="auto"/>
        <w:ind w:hanging="374"/>
        <w:jc w:val="both"/>
        <w:rPr>
          <w:rFonts w:ascii="Bookman Old Style" w:hAnsi="Bookman Old Style"/>
          <w:sz w:val="24"/>
          <w:szCs w:val="24"/>
        </w:rPr>
      </w:pPr>
      <w:r w:rsidRPr="00125BB4">
        <w:rPr>
          <w:rFonts w:ascii="Bookman Old Style" w:hAnsi="Bookman Old Style"/>
          <w:sz w:val="24"/>
          <w:szCs w:val="24"/>
        </w:rPr>
        <w:t xml:space="preserve">Kesamaan Hak Tidak Diskriminatif dalam arti tidak membedakan suku, ras, agama, golongan, gender dan status ekonomi. 6. Keseimbangan hak dan kewajiban Pemberi dan penerima pelayanan publik harus memenuhi hak dan kewajiban masing-masing pihak. </w:t>
      </w:r>
    </w:p>
    <w:p w:rsidR="0083012C" w:rsidRPr="00125BB4" w:rsidRDefault="0083012C" w:rsidP="00F93E01">
      <w:pPr>
        <w:pStyle w:val="ListParagraph"/>
        <w:spacing w:after="0" w:line="360" w:lineRule="auto"/>
        <w:jc w:val="both"/>
        <w:rPr>
          <w:rFonts w:ascii="Bookman Old Style" w:hAnsi="Bookman Old Style"/>
          <w:sz w:val="24"/>
          <w:szCs w:val="24"/>
        </w:rPr>
      </w:pPr>
      <w:r w:rsidRPr="00125BB4">
        <w:rPr>
          <w:rFonts w:ascii="Bookman Old Style" w:hAnsi="Bookman Old Style"/>
          <w:sz w:val="24"/>
          <w:szCs w:val="24"/>
        </w:rPr>
        <w:t xml:space="preserve"> </w:t>
      </w:r>
    </w:p>
    <w:p w:rsidR="003F5686" w:rsidRDefault="0083012C" w:rsidP="00F93E01">
      <w:pPr>
        <w:spacing w:after="0" w:line="360" w:lineRule="auto"/>
        <w:ind w:left="720" w:hanging="450"/>
        <w:jc w:val="both"/>
        <w:rPr>
          <w:rFonts w:ascii="Bookman Old Style" w:hAnsi="Bookman Old Style"/>
          <w:sz w:val="24"/>
          <w:szCs w:val="24"/>
        </w:rPr>
      </w:pPr>
      <w:r w:rsidRPr="0083012C">
        <w:rPr>
          <w:rFonts w:ascii="Bookman Old Style" w:hAnsi="Bookman Old Style"/>
          <w:sz w:val="24"/>
          <w:szCs w:val="24"/>
        </w:rPr>
        <w:t>IV</w:t>
      </w:r>
      <w:proofErr w:type="gramStart"/>
      <w:r w:rsidRPr="0083012C">
        <w:rPr>
          <w:rFonts w:ascii="Bookman Old Style" w:hAnsi="Bookman Old Style"/>
          <w:sz w:val="24"/>
          <w:szCs w:val="24"/>
        </w:rPr>
        <w:t xml:space="preserve">. </w:t>
      </w:r>
      <w:r w:rsidR="003F5686">
        <w:rPr>
          <w:rFonts w:ascii="Bookman Old Style" w:hAnsi="Bookman Old Style"/>
          <w:sz w:val="24"/>
          <w:szCs w:val="24"/>
        </w:rPr>
        <w:t xml:space="preserve"> </w:t>
      </w:r>
      <w:r w:rsidRPr="0083012C">
        <w:rPr>
          <w:rFonts w:ascii="Bookman Old Style" w:hAnsi="Bookman Old Style"/>
          <w:sz w:val="24"/>
          <w:szCs w:val="24"/>
        </w:rPr>
        <w:t>KELOMPOK</w:t>
      </w:r>
      <w:proofErr w:type="gramEnd"/>
      <w:r w:rsidRPr="0083012C">
        <w:rPr>
          <w:rFonts w:ascii="Bookman Old Style" w:hAnsi="Bookman Old Style"/>
          <w:sz w:val="24"/>
          <w:szCs w:val="24"/>
        </w:rPr>
        <w:t xml:space="preserve"> PELAYANAN INFORMASI PUBLIK </w:t>
      </w:r>
    </w:p>
    <w:p w:rsidR="0083012C" w:rsidRDefault="003F5686" w:rsidP="00F93E01">
      <w:pPr>
        <w:spacing w:after="0" w:line="360" w:lineRule="auto"/>
        <w:ind w:left="720" w:hanging="446"/>
        <w:jc w:val="both"/>
        <w:rPr>
          <w:rFonts w:ascii="Bookman Old Style" w:hAnsi="Bookman Old Style"/>
          <w:sz w:val="24"/>
          <w:szCs w:val="24"/>
        </w:rPr>
      </w:pPr>
      <w:r>
        <w:rPr>
          <w:rFonts w:ascii="Bookman Old Style" w:hAnsi="Bookman Old Style"/>
          <w:sz w:val="24"/>
          <w:szCs w:val="24"/>
        </w:rPr>
        <w:t xml:space="preserve">      </w:t>
      </w:r>
      <w:r w:rsidR="0083012C" w:rsidRPr="0083012C">
        <w:rPr>
          <w:rFonts w:ascii="Bookman Old Style" w:hAnsi="Bookman Old Style"/>
          <w:sz w:val="24"/>
          <w:szCs w:val="24"/>
        </w:rPr>
        <w:t xml:space="preserve">Pelayanan Informasi Publik yang dilaksanakan oleh Pejabat Pengelola Informasi dan Dokumentasi Dinas Kesehatan </w:t>
      </w:r>
      <w:r w:rsidR="0083012C">
        <w:rPr>
          <w:rFonts w:ascii="Bookman Old Style" w:hAnsi="Bookman Old Style"/>
          <w:sz w:val="24"/>
          <w:szCs w:val="24"/>
        </w:rPr>
        <w:t xml:space="preserve">Kabupaten </w:t>
      </w:r>
      <w:r>
        <w:rPr>
          <w:rFonts w:ascii="Bookman Old Style" w:hAnsi="Bookman Old Style"/>
          <w:sz w:val="24"/>
          <w:szCs w:val="24"/>
        </w:rPr>
        <w:t>Hulu Sungai Selatan</w:t>
      </w:r>
      <w:r w:rsidR="0083012C" w:rsidRPr="0083012C">
        <w:rPr>
          <w:rFonts w:ascii="Bookman Old Style" w:hAnsi="Bookman Old Style"/>
          <w:sz w:val="24"/>
          <w:szCs w:val="24"/>
        </w:rPr>
        <w:t xml:space="preserve">, termasuk dalam kelompok pelayanan jasa, yakni menyediakan berbagai hal yang berkaitan dengan informasi dan komunikasi yang dibutuhkan oleh masyarakat.  </w:t>
      </w:r>
    </w:p>
    <w:p w:rsidR="000247C7" w:rsidRPr="0083012C" w:rsidRDefault="000247C7" w:rsidP="00F93E01">
      <w:pPr>
        <w:spacing w:after="0" w:line="360" w:lineRule="auto"/>
        <w:ind w:left="720" w:hanging="446"/>
        <w:jc w:val="both"/>
        <w:rPr>
          <w:rFonts w:ascii="Bookman Old Style" w:hAnsi="Bookman Old Style"/>
          <w:sz w:val="24"/>
          <w:szCs w:val="24"/>
        </w:rPr>
      </w:pPr>
    </w:p>
    <w:p w:rsidR="003F5686" w:rsidRDefault="0083012C" w:rsidP="00F93E01">
      <w:pPr>
        <w:spacing w:after="0" w:line="360" w:lineRule="auto"/>
        <w:ind w:left="270"/>
        <w:jc w:val="both"/>
        <w:rPr>
          <w:rFonts w:ascii="Bookman Old Style" w:hAnsi="Bookman Old Style"/>
          <w:sz w:val="24"/>
          <w:szCs w:val="24"/>
        </w:rPr>
      </w:pPr>
      <w:r w:rsidRPr="0083012C">
        <w:rPr>
          <w:rFonts w:ascii="Bookman Old Style" w:hAnsi="Bookman Old Style"/>
          <w:sz w:val="24"/>
          <w:szCs w:val="24"/>
        </w:rPr>
        <w:t>V.</w:t>
      </w:r>
      <w:r w:rsidR="003F5686">
        <w:rPr>
          <w:rFonts w:ascii="Bookman Old Style" w:hAnsi="Bookman Old Style"/>
          <w:sz w:val="24"/>
          <w:szCs w:val="24"/>
        </w:rPr>
        <w:t xml:space="preserve"> </w:t>
      </w:r>
      <w:r w:rsidRPr="0083012C">
        <w:rPr>
          <w:rFonts w:ascii="Bookman Old Style" w:hAnsi="Bookman Old Style"/>
          <w:sz w:val="24"/>
          <w:szCs w:val="24"/>
        </w:rPr>
        <w:t xml:space="preserve"> STANDART OPERASIONAL PELAYANAN INFORMASI PUBLIK </w:t>
      </w:r>
    </w:p>
    <w:p w:rsidR="000247C7" w:rsidRDefault="0083012C" w:rsidP="00F93E01">
      <w:pPr>
        <w:spacing w:after="0" w:line="360" w:lineRule="auto"/>
        <w:ind w:left="720"/>
        <w:jc w:val="both"/>
        <w:rPr>
          <w:rFonts w:ascii="Bookman Old Style" w:hAnsi="Bookman Old Style"/>
          <w:sz w:val="24"/>
          <w:szCs w:val="24"/>
        </w:rPr>
      </w:pPr>
      <w:r w:rsidRPr="0083012C">
        <w:rPr>
          <w:rFonts w:ascii="Bookman Old Style" w:hAnsi="Bookman Old Style"/>
          <w:sz w:val="24"/>
          <w:szCs w:val="24"/>
        </w:rPr>
        <w:t xml:space="preserve">Setiap penyelenggara pelayanan publik sesuai dengan masing-masing tugas </w:t>
      </w:r>
      <w:r w:rsidR="003F5686">
        <w:rPr>
          <w:rFonts w:ascii="Bookman Old Style" w:hAnsi="Bookman Old Style"/>
          <w:sz w:val="24"/>
          <w:szCs w:val="24"/>
        </w:rPr>
        <w:t xml:space="preserve">   </w:t>
      </w:r>
      <w:r w:rsidRPr="0083012C">
        <w:rPr>
          <w:rFonts w:ascii="Bookman Old Style" w:hAnsi="Bookman Old Style"/>
          <w:sz w:val="24"/>
          <w:szCs w:val="24"/>
        </w:rPr>
        <w:t xml:space="preserve">dan fungsinya harus memiliki standart pelayanan yang berkaitan dengan prosedur dan waktu sebagai ukuran baku untuk penyelenggaraan </w:t>
      </w:r>
      <w:proofErr w:type="gramStart"/>
      <w:r w:rsidRPr="0083012C">
        <w:rPr>
          <w:rFonts w:ascii="Bookman Old Style" w:hAnsi="Bookman Old Style"/>
          <w:sz w:val="24"/>
          <w:szCs w:val="24"/>
        </w:rPr>
        <w:t>pelayanan  publik</w:t>
      </w:r>
      <w:proofErr w:type="gramEnd"/>
      <w:r w:rsidRPr="0083012C">
        <w:rPr>
          <w:rFonts w:ascii="Bookman Old Style" w:hAnsi="Bookman Old Style"/>
          <w:sz w:val="24"/>
          <w:szCs w:val="24"/>
        </w:rPr>
        <w:t xml:space="preserve">  dan wajib ditaati oleh pemberi dan penerima pelayanan informasi.  </w:t>
      </w:r>
    </w:p>
    <w:p w:rsidR="003F5686" w:rsidRDefault="0083012C" w:rsidP="00F93E01">
      <w:pPr>
        <w:spacing w:after="0" w:line="360" w:lineRule="auto"/>
        <w:ind w:left="720"/>
        <w:jc w:val="both"/>
        <w:rPr>
          <w:rFonts w:ascii="Bookman Old Style" w:hAnsi="Bookman Old Style"/>
          <w:sz w:val="24"/>
          <w:szCs w:val="24"/>
        </w:rPr>
      </w:pPr>
      <w:r w:rsidRPr="0083012C">
        <w:rPr>
          <w:rFonts w:ascii="Bookman Old Style" w:hAnsi="Bookman Old Style"/>
          <w:sz w:val="24"/>
          <w:szCs w:val="24"/>
        </w:rPr>
        <w:t xml:space="preserve">STANDAR PELAYANAN INFORMASI PUBLIK, </w:t>
      </w:r>
      <w:proofErr w:type="gramStart"/>
      <w:r w:rsidRPr="0083012C">
        <w:rPr>
          <w:rFonts w:ascii="Bookman Old Style" w:hAnsi="Bookman Old Style"/>
          <w:sz w:val="24"/>
          <w:szCs w:val="24"/>
        </w:rPr>
        <w:t>meliputi :</w:t>
      </w:r>
      <w:proofErr w:type="gramEnd"/>
      <w:r w:rsidRPr="0083012C">
        <w:rPr>
          <w:rFonts w:ascii="Bookman Old Style" w:hAnsi="Bookman Old Style"/>
          <w:sz w:val="24"/>
          <w:szCs w:val="24"/>
        </w:rPr>
        <w:t xml:space="preserve"> </w:t>
      </w:r>
    </w:p>
    <w:p w:rsidR="009A0140" w:rsidRPr="009A0140" w:rsidRDefault="009A0140" w:rsidP="009A0140">
      <w:pPr>
        <w:pStyle w:val="ListParagraph"/>
        <w:numPr>
          <w:ilvl w:val="0"/>
          <w:numId w:val="35"/>
        </w:numPr>
        <w:spacing w:after="0" w:line="360" w:lineRule="auto"/>
        <w:jc w:val="both"/>
        <w:rPr>
          <w:rFonts w:ascii="Bookman Old Style" w:hAnsi="Bookman Old Style"/>
          <w:sz w:val="24"/>
          <w:szCs w:val="24"/>
        </w:rPr>
      </w:pPr>
      <w:r w:rsidRPr="009A0140">
        <w:rPr>
          <w:rFonts w:ascii="Bookman Old Style" w:hAnsi="Bookman Old Style"/>
          <w:sz w:val="24"/>
          <w:szCs w:val="24"/>
        </w:rPr>
        <w:t xml:space="preserve">OPERASIONAL PELAYANAN INFORMASI PUBLIK </w:t>
      </w:r>
    </w:p>
    <w:p w:rsidR="003F5686" w:rsidRPr="009A0140" w:rsidRDefault="0083012C" w:rsidP="009A0140">
      <w:pPr>
        <w:pStyle w:val="ListParagraph"/>
        <w:spacing w:after="0" w:line="360" w:lineRule="auto"/>
        <w:ind w:left="1080"/>
        <w:jc w:val="both"/>
        <w:rPr>
          <w:rFonts w:ascii="Bookman Old Style" w:hAnsi="Bookman Old Style"/>
          <w:sz w:val="24"/>
          <w:szCs w:val="24"/>
        </w:rPr>
      </w:pPr>
      <w:r w:rsidRPr="009A0140">
        <w:rPr>
          <w:rFonts w:ascii="Bookman Old Style" w:hAnsi="Bookman Old Style"/>
          <w:sz w:val="24"/>
          <w:szCs w:val="24"/>
        </w:rPr>
        <w:t xml:space="preserve">Untuk melaksanakan pelayanan informasi perlu didukung oleh Front Office   dan back Office yang </w:t>
      </w:r>
      <w:proofErr w:type="gramStart"/>
      <w:r w:rsidRPr="009A0140">
        <w:rPr>
          <w:rFonts w:ascii="Bookman Old Style" w:hAnsi="Bookman Old Style"/>
          <w:sz w:val="24"/>
          <w:szCs w:val="24"/>
        </w:rPr>
        <w:t>baik :</w:t>
      </w:r>
      <w:proofErr w:type="gramEnd"/>
      <w:r w:rsidRPr="009A0140">
        <w:rPr>
          <w:rFonts w:ascii="Bookman Old Style" w:hAnsi="Bookman Old Style"/>
          <w:sz w:val="24"/>
          <w:szCs w:val="24"/>
        </w:rPr>
        <w:t xml:space="preserve"> </w:t>
      </w:r>
    </w:p>
    <w:p w:rsidR="003F5686" w:rsidRDefault="0083012C" w:rsidP="00F93E01">
      <w:pPr>
        <w:spacing w:after="0" w:line="360" w:lineRule="auto"/>
        <w:ind w:left="1620" w:hanging="360"/>
        <w:jc w:val="both"/>
        <w:rPr>
          <w:rFonts w:ascii="Bookman Old Style" w:hAnsi="Bookman Old Style"/>
          <w:sz w:val="24"/>
          <w:szCs w:val="24"/>
        </w:rPr>
      </w:pPr>
      <w:r w:rsidRPr="0083012C">
        <w:rPr>
          <w:rFonts w:ascii="Bookman Old Style" w:hAnsi="Bookman Old Style"/>
          <w:sz w:val="24"/>
          <w:szCs w:val="24"/>
        </w:rPr>
        <w:t xml:space="preserve">a. </w:t>
      </w:r>
      <w:r w:rsidR="00BF5F38">
        <w:rPr>
          <w:rFonts w:ascii="Bookman Old Style" w:hAnsi="Bookman Old Style"/>
          <w:sz w:val="24"/>
          <w:szCs w:val="24"/>
        </w:rPr>
        <w:t xml:space="preserve">  </w:t>
      </w:r>
      <w:r w:rsidRPr="0083012C">
        <w:rPr>
          <w:rFonts w:ascii="Bookman Old Style" w:hAnsi="Bookman Old Style"/>
          <w:sz w:val="24"/>
          <w:szCs w:val="24"/>
        </w:rPr>
        <w:t xml:space="preserve">Front Office </w:t>
      </w:r>
      <w:proofErr w:type="gramStart"/>
      <w:r w:rsidRPr="0083012C">
        <w:rPr>
          <w:rFonts w:ascii="Bookman Old Style" w:hAnsi="Bookman Old Style"/>
          <w:sz w:val="24"/>
          <w:szCs w:val="24"/>
        </w:rPr>
        <w:t>meliputi :</w:t>
      </w:r>
      <w:proofErr w:type="gramEnd"/>
      <w:r w:rsidRPr="0083012C">
        <w:rPr>
          <w:rFonts w:ascii="Bookman Old Style" w:hAnsi="Bookman Old Style"/>
          <w:sz w:val="24"/>
          <w:szCs w:val="24"/>
        </w:rPr>
        <w:t xml:space="preserve"> &gt; Desk Layanan Langsung &gt; Desk Layanan Via Media. </w:t>
      </w:r>
    </w:p>
    <w:p w:rsidR="0083012C" w:rsidRDefault="0083012C" w:rsidP="00F93E01">
      <w:pPr>
        <w:spacing w:after="0" w:line="360" w:lineRule="auto"/>
        <w:ind w:left="1620" w:hanging="360"/>
        <w:jc w:val="both"/>
        <w:rPr>
          <w:rFonts w:ascii="Bookman Old Style" w:hAnsi="Bookman Old Style"/>
          <w:sz w:val="24"/>
          <w:szCs w:val="24"/>
        </w:rPr>
      </w:pPr>
      <w:r w:rsidRPr="0083012C">
        <w:rPr>
          <w:rFonts w:ascii="Bookman Old Style" w:hAnsi="Bookman Old Style"/>
          <w:sz w:val="24"/>
          <w:szCs w:val="24"/>
        </w:rPr>
        <w:t xml:space="preserve">b. Back Office, meliputi : &gt;Bidang Pelayanan dan Dokumentasi Informasi &gt; Bidang Pengolahan Data dan Klasifikasi Informasi &gt; Bidang Penyelesaian Sengketa </w:t>
      </w:r>
      <w:proofErr w:type="gramStart"/>
      <w:r w:rsidRPr="0083012C">
        <w:rPr>
          <w:rFonts w:ascii="Bookman Old Style" w:hAnsi="Bookman Old Style"/>
          <w:sz w:val="24"/>
          <w:szCs w:val="24"/>
        </w:rPr>
        <w:t>Informasi .</w:t>
      </w:r>
      <w:proofErr w:type="gramEnd"/>
      <w:r w:rsidRPr="0083012C">
        <w:rPr>
          <w:rFonts w:ascii="Bookman Old Style" w:hAnsi="Bookman Old Style"/>
          <w:sz w:val="24"/>
          <w:szCs w:val="24"/>
        </w:rPr>
        <w:t xml:space="preserve">   </w:t>
      </w:r>
    </w:p>
    <w:p w:rsidR="009A0140" w:rsidRPr="0083012C" w:rsidRDefault="009A0140" w:rsidP="00F93E01">
      <w:pPr>
        <w:spacing w:after="0" w:line="360" w:lineRule="auto"/>
        <w:ind w:left="1620" w:hanging="360"/>
        <w:jc w:val="both"/>
        <w:rPr>
          <w:rFonts w:ascii="Bookman Old Style" w:hAnsi="Bookman Old Style"/>
          <w:sz w:val="24"/>
          <w:szCs w:val="24"/>
        </w:rPr>
      </w:pPr>
    </w:p>
    <w:p w:rsidR="009A0140" w:rsidRDefault="000247C7" w:rsidP="00F93E01">
      <w:pPr>
        <w:spacing w:after="0" w:line="360" w:lineRule="auto"/>
        <w:ind w:left="1260" w:hanging="450"/>
        <w:jc w:val="both"/>
        <w:rPr>
          <w:rFonts w:ascii="Bookman Old Style" w:hAnsi="Bookman Old Style"/>
          <w:sz w:val="24"/>
          <w:szCs w:val="24"/>
        </w:rPr>
      </w:pPr>
      <w:r>
        <w:rPr>
          <w:rFonts w:ascii="Bookman Old Style" w:hAnsi="Bookman Old Style"/>
          <w:sz w:val="24"/>
          <w:szCs w:val="24"/>
        </w:rPr>
        <w:t xml:space="preserve">2. </w:t>
      </w:r>
      <w:r w:rsidR="0083012C" w:rsidRPr="0083012C">
        <w:rPr>
          <w:rFonts w:ascii="Bookman Old Style" w:hAnsi="Bookman Old Style"/>
          <w:sz w:val="24"/>
          <w:szCs w:val="24"/>
        </w:rPr>
        <w:t>DESK INFORMASI PUBLIK</w:t>
      </w:r>
    </w:p>
    <w:p w:rsidR="0083012C" w:rsidRDefault="009A0140" w:rsidP="00F93E01">
      <w:pPr>
        <w:spacing w:after="0" w:line="360" w:lineRule="auto"/>
        <w:ind w:left="1260" w:hanging="450"/>
        <w:jc w:val="both"/>
        <w:rPr>
          <w:rFonts w:ascii="Bookman Old Style" w:hAnsi="Bookman Old Style"/>
          <w:sz w:val="24"/>
          <w:szCs w:val="24"/>
        </w:rPr>
      </w:pPr>
      <w:r>
        <w:rPr>
          <w:rFonts w:ascii="Bookman Old Style" w:hAnsi="Bookman Old Style"/>
          <w:sz w:val="24"/>
          <w:szCs w:val="24"/>
        </w:rPr>
        <w:t xml:space="preserve">   </w:t>
      </w:r>
      <w:r w:rsidR="0083012C" w:rsidRPr="0083012C">
        <w:rPr>
          <w:rFonts w:ascii="Bookman Old Style" w:hAnsi="Bookman Old Style"/>
          <w:sz w:val="24"/>
          <w:szCs w:val="24"/>
        </w:rPr>
        <w:t xml:space="preserve"> Untuk memenuhi dan melayani permintaan dan kebutuhan pemohon/pengguna informasi publik, Pejabat Pengelola Informasi dan Dokumentasi melalui desk layanan informasi publik melakukan </w:t>
      </w:r>
      <w:r w:rsidR="0083012C" w:rsidRPr="0083012C">
        <w:rPr>
          <w:rFonts w:ascii="Bookman Old Style" w:hAnsi="Bookman Old Style"/>
          <w:sz w:val="24"/>
          <w:szCs w:val="24"/>
        </w:rPr>
        <w:lastRenderedPageBreak/>
        <w:t xml:space="preserve">layanan langsung dan layanan </w:t>
      </w:r>
      <w:proofErr w:type="gramStart"/>
      <w:r w:rsidR="0083012C" w:rsidRPr="0083012C">
        <w:rPr>
          <w:rFonts w:ascii="Bookman Old Style" w:hAnsi="Bookman Old Style"/>
          <w:sz w:val="24"/>
          <w:szCs w:val="24"/>
        </w:rPr>
        <w:t>melalui  media</w:t>
      </w:r>
      <w:proofErr w:type="gramEnd"/>
      <w:r w:rsidR="0083012C" w:rsidRPr="0083012C">
        <w:rPr>
          <w:rFonts w:ascii="Bookman Old Style" w:hAnsi="Bookman Old Style"/>
          <w:sz w:val="24"/>
          <w:szCs w:val="24"/>
        </w:rPr>
        <w:t xml:space="preserve"> antara lain menggunakan telepon/fax, email dan website (online).  </w:t>
      </w:r>
    </w:p>
    <w:p w:rsidR="009A0140" w:rsidRPr="0083012C" w:rsidRDefault="009A0140" w:rsidP="00F93E01">
      <w:pPr>
        <w:spacing w:after="0" w:line="360" w:lineRule="auto"/>
        <w:ind w:left="1260" w:hanging="450"/>
        <w:jc w:val="both"/>
        <w:rPr>
          <w:rFonts w:ascii="Bookman Old Style" w:hAnsi="Bookman Old Style"/>
          <w:sz w:val="24"/>
          <w:szCs w:val="24"/>
        </w:rPr>
      </w:pPr>
    </w:p>
    <w:p w:rsidR="00BF5F38" w:rsidRDefault="0083012C" w:rsidP="00F93E01">
      <w:pPr>
        <w:spacing w:after="0" w:line="360" w:lineRule="auto"/>
        <w:ind w:left="1260" w:hanging="450"/>
        <w:jc w:val="both"/>
        <w:rPr>
          <w:rFonts w:ascii="Bookman Old Style" w:hAnsi="Bookman Old Style"/>
          <w:sz w:val="24"/>
          <w:szCs w:val="24"/>
        </w:rPr>
      </w:pPr>
      <w:r w:rsidRPr="0083012C">
        <w:rPr>
          <w:rFonts w:ascii="Bookman Old Style" w:hAnsi="Bookman Old Style"/>
          <w:sz w:val="24"/>
          <w:szCs w:val="24"/>
        </w:rPr>
        <w:t xml:space="preserve">3. WAKTU PELAYANAN INFORMASI </w:t>
      </w:r>
    </w:p>
    <w:p w:rsidR="0083012C" w:rsidRPr="0083012C" w:rsidRDefault="00BF5F38" w:rsidP="00F93E01">
      <w:pPr>
        <w:spacing w:after="0" w:line="360" w:lineRule="auto"/>
        <w:ind w:left="1260" w:hanging="450"/>
        <w:jc w:val="both"/>
        <w:rPr>
          <w:rFonts w:ascii="Bookman Old Style" w:hAnsi="Bookman Old Style"/>
          <w:sz w:val="24"/>
          <w:szCs w:val="24"/>
        </w:rPr>
      </w:pPr>
      <w:r>
        <w:rPr>
          <w:rFonts w:ascii="Bookman Old Style" w:hAnsi="Bookman Old Style"/>
          <w:sz w:val="24"/>
          <w:szCs w:val="24"/>
        </w:rPr>
        <w:t xml:space="preserve">      </w:t>
      </w:r>
      <w:proofErr w:type="gramStart"/>
      <w:r w:rsidR="0083012C" w:rsidRPr="0083012C">
        <w:rPr>
          <w:rFonts w:ascii="Bookman Old Style" w:hAnsi="Bookman Old Style"/>
          <w:sz w:val="24"/>
          <w:szCs w:val="24"/>
        </w:rPr>
        <w:t>Dalam memberikan layanan informasi kepada pemohon informasi PPID menetapkan waktu pemberian Pelayanan Informasi Publik.</w:t>
      </w:r>
      <w:proofErr w:type="gramEnd"/>
      <w:r w:rsidR="0083012C" w:rsidRPr="0083012C">
        <w:rPr>
          <w:rFonts w:ascii="Bookman Old Style" w:hAnsi="Bookman Old Style"/>
          <w:sz w:val="24"/>
          <w:szCs w:val="24"/>
        </w:rPr>
        <w:t xml:space="preserve"> </w:t>
      </w:r>
      <w:proofErr w:type="gramStart"/>
      <w:r w:rsidR="0083012C" w:rsidRPr="0083012C">
        <w:rPr>
          <w:rFonts w:ascii="Bookman Old Style" w:hAnsi="Bookman Old Style"/>
          <w:sz w:val="24"/>
          <w:szCs w:val="24"/>
        </w:rPr>
        <w:t>di</w:t>
      </w:r>
      <w:proofErr w:type="gramEnd"/>
      <w:r w:rsidR="0083012C" w:rsidRPr="0083012C">
        <w:rPr>
          <w:rFonts w:ascii="Bookman Old Style" w:hAnsi="Bookman Old Style"/>
          <w:sz w:val="24"/>
          <w:szCs w:val="24"/>
        </w:rPr>
        <w:t xml:space="preserve"> PPID Dinas Kesehatan </w:t>
      </w:r>
      <w:r w:rsidR="0083012C">
        <w:rPr>
          <w:rFonts w:ascii="Bookman Old Style" w:hAnsi="Bookman Old Style"/>
          <w:sz w:val="24"/>
          <w:szCs w:val="24"/>
        </w:rPr>
        <w:t xml:space="preserve">Kabupaten </w:t>
      </w:r>
      <w:r w:rsidR="003F5686">
        <w:rPr>
          <w:rFonts w:ascii="Bookman Old Style" w:hAnsi="Bookman Old Style"/>
          <w:sz w:val="24"/>
          <w:szCs w:val="24"/>
        </w:rPr>
        <w:t>Hulu Sungai Selatan</w:t>
      </w:r>
      <w:r w:rsidR="0083012C" w:rsidRPr="0083012C">
        <w:rPr>
          <w:rFonts w:ascii="Bookman Old Style" w:hAnsi="Bookman Old Style"/>
          <w:sz w:val="24"/>
          <w:szCs w:val="24"/>
        </w:rPr>
        <w:t xml:space="preserve">, penyelenggaraan Pelayanan Informasi Publik dilaksanakan pada hari kerja Senin sampai dengan Jumat. </w:t>
      </w:r>
    </w:p>
    <w:p w:rsidR="00BF5F38" w:rsidRDefault="0083012C" w:rsidP="00F93E01">
      <w:pPr>
        <w:spacing w:after="0" w:line="360" w:lineRule="auto"/>
        <w:ind w:left="1170" w:firstLine="90"/>
        <w:jc w:val="both"/>
        <w:rPr>
          <w:rFonts w:ascii="Bookman Old Style" w:hAnsi="Bookman Old Style"/>
          <w:sz w:val="24"/>
          <w:szCs w:val="24"/>
        </w:rPr>
      </w:pPr>
      <w:r w:rsidRPr="0083012C">
        <w:rPr>
          <w:rFonts w:ascii="Bookman Old Style" w:hAnsi="Bookman Old Style"/>
          <w:sz w:val="24"/>
          <w:szCs w:val="24"/>
        </w:rPr>
        <w:t xml:space="preserve">Senin - </w:t>
      </w:r>
      <w:proofErr w:type="gramStart"/>
      <w:r w:rsidRPr="0083012C">
        <w:rPr>
          <w:rFonts w:ascii="Bookman Old Style" w:hAnsi="Bookman Old Style"/>
          <w:sz w:val="24"/>
          <w:szCs w:val="24"/>
        </w:rPr>
        <w:t>Kamis :</w:t>
      </w:r>
      <w:proofErr w:type="gramEnd"/>
      <w:r w:rsidRPr="0083012C">
        <w:rPr>
          <w:rFonts w:ascii="Bookman Old Style" w:hAnsi="Bookman Old Style"/>
          <w:sz w:val="24"/>
          <w:szCs w:val="24"/>
        </w:rPr>
        <w:t xml:space="preserve"> 09.00 - 15.00 WIB </w:t>
      </w:r>
    </w:p>
    <w:p w:rsidR="00BF5F38" w:rsidRDefault="0083012C" w:rsidP="00F93E01">
      <w:pPr>
        <w:spacing w:after="0" w:line="360" w:lineRule="auto"/>
        <w:ind w:left="1170" w:firstLine="90"/>
        <w:jc w:val="both"/>
        <w:rPr>
          <w:rFonts w:ascii="Bookman Old Style" w:hAnsi="Bookman Old Style"/>
          <w:sz w:val="24"/>
          <w:szCs w:val="24"/>
        </w:rPr>
      </w:pPr>
      <w:proofErr w:type="gramStart"/>
      <w:r w:rsidRPr="0083012C">
        <w:rPr>
          <w:rFonts w:ascii="Bookman Old Style" w:hAnsi="Bookman Old Style"/>
          <w:sz w:val="24"/>
          <w:szCs w:val="24"/>
        </w:rPr>
        <w:t>Istirahat :</w:t>
      </w:r>
      <w:proofErr w:type="gramEnd"/>
      <w:r w:rsidRPr="0083012C">
        <w:rPr>
          <w:rFonts w:ascii="Bookman Old Style" w:hAnsi="Bookman Old Style"/>
          <w:sz w:val="24"/>
          <w:szCs w:val="24"/>
        </w:rPr>
        <w:t xml:space="preserve"> 12.00 - 13.00 WIB </w:t>
      </w:r>
    </w:p>
    <w:p w:rsidR="00BF5F38" w:rsidRDefault="0083012C" w:rsidP="00F93E01">
      <w:pPr>
        <w:spacing w:after="0" w:line="360" w:lineRule="auto"/>
        <w:ind w:left="1170" w:firstLine="90"/>
        <w:jc w:val="both"/>
        <w:rPr>
          <w:rFonts w:ascii="Bookman Old Style" w:hAnsi="Bookman Old Style"/>
          <w:sz w:val="24"/>
          <w:szCs w:val="24"/>
        </w:rPr>
      </w:pPr>
      <w:proofErr w:type="gramStart"/>
      <w:r w:rsidRPr="0083012C">
        <w:rPr>
          <w:rFonts w:ascii="Bookman Old Style" w:hAnsi="Bookman Old Style"/>
          <w:sz w:val="24"/>
          <w:szCs w:val="24"/>
        </w:rPr>
        <w:t>Jumat :</w:t>
      </w:r>
      <w:proofErr w:type="gramEnd"/>
      <w:r w:rsidRPr="0083012C">
        <w:rPr>
          <w:rFonts w:ascii="Bookman Old Style" w:hAnsi="Bookman Old Style"/>
          <w:sz w:val="24"/>
          <w:szCs w:val="24"/>
        </w:rPr>
        <w:t xml:space="preserve"> 09.00 - 15.00 WIB </w:t>
      </w:r>
    </w:p>
    <w:p w:rsidR="0083012C" w:rsidRDefault="0083012C" w:rsidP="00F93E01">
      <w:pPr>
        <w:spacing w:after="0" w:line="360" w:lineRule="auto"/>
        <w:ind w:left="1170" w:firstLine="90"/>
        <w:jc w:val="both"/>
        <w:rPr>
          <w:rFonts w:ascii="Bookman Old Style" w:hAnsi="Bookman Old Style"/>
          <w:sz w:val="24"/>
          <w:szCs w:val="24"/>
        </w:rPr>
      </w:pPr>
      <w:proofErr w:type="gramStart"/>
      <w:r w:rsidRPr="0083012C">
        <w:rPr>
          <w:rFonts w:ascii="Bookman Old Style" w:hAnsi="Bookman Old Style"/>
          <w:sz w:val="24"/>
          <w:szCs w:val="24"/>
        </w:rPr>
        <w:t>Istirahat :</w:t>
      </w:r>
      <w:proofErr w:type="gramEnd"/>
      <w:r w:rsidRPr="0083012C">
        <w:rPr>
          <w:rFonts w:ascii="Bookman Old Style" w:hAnsi="Bookman Old Style"/>
          <w:sz w:val="24"/>
          <w:szCs w:val="24"/>
        </w:rPr>
        <w:t xml:space="preserve"> 11.00 - 13.00 WIB   </w:t>
      </w:r>
    </w:p>
    <w:p w:rsidR="009A0140" w:rsidRPr="0083012C" w:rsidRDefault="009A0140" w:rsidP="00F93E01">
      <w:pPr>
        <w:spacing w:after="0" w:line="360" w:lineRule="auto"/>
        <w:ind w:left="1170" w:firstLine="90"/>
        <w:jc w:val="both"/>
        <w:rPr>
          <w:rFonts w:ascii="Bookman Old Style" w:hAnsi="Bookman Old Style"/>
          <w:sz w:val="24"/>
          <w:szCs w:val="24"/>
        </w:rPr>
      </w:pPr>
    </w:p>
    <w:p w:rsidR="00BF5F38" w:rsidRDefault="0083012C" w:rsidP="00F93E01">
      <w:pPr>
        <w:spacing w:after="0" w:line="360" w:lineRule="auto"/>
        <w:ind w:left="1170" w:hanging="360"/>
        <w:jc w:val="both"/>
        <w:rPr>
          <w:rFonts w:ascii="Bookman Old Style" w:hAnsi="Bookman Old Style"/>
          <w:sz w:val="24"/>
          <w:szCs w:val="24"/>
        </w:rPr>
      </w:pPr>
      <w:r w:rsidRPr="0083012C">
        <w:rPr>
          <w:rFonts w:ascii="Bookman Old Style" w:hAnsi="Bookman Old Style"/>
          <w:sz w:val="24"/>
          <w:szCs w:val="24"/>
        </w:rPr>
        <w:t>4. MEKANISME PERMOHONAN DAN PELAYANAN INFORMASI PUBLIK Untuk memenuhi dan melayani permintaan dan kebutuhan pemohon/pengguna informasi publik, PPID melalui desk layanan informasi publik, memberikan layanan langsung dan layanan melalui media cetak dan elektronik (website</w:t>
      </w:r>
      <w:proofErr w:type="gramStart"/>
      <w:r w:rsidRPr="0083012C">
        <w:rPr>
          <w:rFonts w:ascii="Bookman Old Style" w:hAnsi="Bookman Old Style"/>
          <w:sz w:val="24"/>
          <w:szCs w:val="24"/>
        </w:rPr>
        <w:t>) :</w:t>
      </w:r>
      <w:proofErr w:type="gramEnd"/>
      <w:r w:rsidRPr="0083012C">
        <w:rPr>
          <w:rFonts w:ascii="Bookman Old Style" w:hAnsi="Bookman Old Style"/>
          <w:sz w:val="24"/>
          <w:szCs w:val="24"/>
        </w:rPr>
        <w:t xml:space="preserve"> </w:t>
      </w:r>
    </w:p>
    <w:p w:rsidR="00BF5F38" w:rsidRDefault="0083012C" w:rsidP="00F93E01">
      <w:pPr>
        <w:spacing w:after="0" w:line="360" w:lineRule="auto"/>
        <w:ind w:left="1440" w:hanging="270"/>
        <w:jc w:val="both"/>
        <w:rPr>
          <w:rFonts w:ascii="Bookman Old Style" w:hAnsi="Bookman Old Style"/>
          <w:sz w:val="24"/>
          <w:szCs w:val="24"/>
        </w:rPr>
      </w:pPr>
      <w:r w:rsidRPr="0083012C">
        <w:rPr>
          <w:rFonts w:ascii="Bookman Old Style" w:hAnsi="Bookman Old Style"/>
          <w:sz w:val="24"/>
          <w:szCs w:val="24"/>
        </w:rPr>
        <w:t xml:space="preserve">a. Layanan informasi secara langsung, yaitu layanan informasi publik yang dikategorikan wajib tersedia setiap saat, dengan mekanisme pelayanan sebagai berikut: </w:t>
      </w:r>
    </w:p>
    <w:p w:rsidR="00BF5F38" w:rsidRPr="00BF5F38" w:rsidRDefault="0083012C" w:rsidP="00F93E01">
      <w:pPr>
        <w:pStyle w:val="ListParagraph"/>
        <w:numPr>
          <w:ilvl w:val="0"/>
          <w:numId w:val="10"/>
        </w:numPr>
        <w:spacing w:after="0" w:line="360" w:lineRule="auto"/>
        <w:ind w:left="1800" w:hanging="360"/>
        <w:jc w:val="both"/>
        <w:rPr>
          <w:rFonts w:ascii="Bookman Old Style" w:hAnsi="Bookman Old Style"/>
          <w:sz w:val="24"/>
          <w:szCs w:val="24"/>
        </w:rPr>
      </w:pPr>
      <w:r w:rsidRPr="00BF5F38">
        <w:rPr>
          <w:rFonts w:ascii="Bookman Old Style" w:hAnsi="Bookman Old Style"/>
          <w:sz w:val="24"/>
          <w:szCs w:val="24"/>
        </w:rPr>
        <w:t xml:space="preserve">Pemohon informasi datang ke desk layanan informasi mengisi formulir permintaan informasi dengan melampirkan foto copy KTP pemohon dan pengguna informasi, bagi lembaga publik/ormas dilengkapi foto copy akta pendirian yang dikeluarkan oleh Kementerian Hukum dan Hak Asasi Manusia (Kemen Hum dan Ham), surat keterangan terdaftar di Bakesbangpol Kabupaten </w:t>
      </w:r>
      <w:r w:rsidR="003F5686" w:rsidRPr="00BF5F38">
        <w:rPr>
          <w:rFonts w:ascii="Bookman Old Style" w:hAnsi="Bookman Old Style"/>
          <w:sz w:val="24"/>
          <w:szCs w:val="24"/>
        </w:rPr>
        <w:t>Hulu Sungai Selatan</w:t>
      </w:r>
      <w:r w:rsidRPr="00BF5F38">
        <w:rPr>
          <w:rFonts w:ascii="Bookman Old Style" w:hAnsi="Bookman Old Style"/>
          <w:sz w:val="24"/>
          <w:szCs w:val="24"/>
        </w:rPr>
        <w:t xml:space="preserve">/setempat, surat keterangan domisili, serta AD /ART lembaga publik/ormas. Maksud dan tujuan permintaan informasi harus jelas penggunaannya / logis serta materi atau informasi yang diminta maksimal 2 (dua) tahun anggaran dan berlaku mundur dari tahun anggaran yang sedang berjalan. </w:t>
      </w:r>
    </w:p>
    <w:p w:rsidR="00BF5F38" w:rsidRPr="00BF5F38" w:rsidRDefault="0083012C" w:rsidP="00F93E01">
      <w:pPr>
        <w:pStyle w:val="ListParagraph"/>
        <w:numPr>
          <w:ilvl w:val="0"/>
          <w:numId w:val="10"/>
        </w:numPr>
        <w:spacing w:after="0" w:line="360" w:lineRule="auto"/>
        <w:ind w:left="1800" w:hanging="360"/>
        <w:jc w:val="both"/>
        <w:rPr>
          <w:rFonts w:ascii="Bookman Old Style" w:hAnsi="Bookman Old Style"/>
          <w:sz w:val="24"/>
          <w:szCs w:val="24"/>
        </w:rPr>
      </w:pPr>
      <w:r w:rsidRPr="00BF5F38">
        <w:rPr>
          <w:rFonts w:ascii="Bookman Old Style" w:hAnsi="Bookman Old Style"/>
          <w:sz w:val="24"/>
          <w:szCs w:val="24"/>
        </w:rPr>
        <w:t xml:space="preserve">Petugas memberikan tanda bukti penerimaan permintaan informasi publik kepada pemohon informasi publik, setelah persayaratan permohonan dilengkapi atau dinyatakan lengkap </w:t>
      </w:r>
    </w:p>
    <w:p w:rsidR="00BF5F38" w:rsidRPr="00BF5F38" w:rsidRDefault="0083012C" w:rsidP="00F93E01">
      <w:pPr>
        <w:pStyle w:val="ListParagraph"/>
        <w:numPr>
          <w:ilvl w:val="0"/>
          <w:numId w:val="10"/>
        </w:numPr>
        <w:spacing w:after="0" w:line="360" w:lineRule="auto"/>
        <w:ind w:left="1800" w:hanging="360"/>
        <w:jc w:val="both"/>
        <w:rPr>
          <w:rFonts w:ascii="Bookman Old Style" w:hAnsi="Bookman Old Style"/>
          <w:sz w:val="24"/>
          <w:szCs w:val="24"/>
        </w:rPr>
      </w:pPr>
      <w:r w:rsidRPr="00BF5F38">
        <w:rPr>
          <w:rFonts w:ascii="Bookman Old Style" w:hAnsi="Bookman Old Style"/>
          <w:sz w:val="24"/>
          <w:szCs w:val="24"/>
        </w:rPr>
        <w:t xml:space="preserve">Petugas memproses permintaan pemohon informasi publik sesuai dengan formulir permintaan informasi publik yang telah ditandatangani oleh pemohon informasi publik. </w:t>
      </w:r>
    </w:p>
    <w:p w:rsidR="00BF5F38" w:rsidRPr="00BF5F38" w:rsidRDefault="0083012C" w:rsidP="00F93E01">
      <w:pPr>
        <w:pStyle w:val="ListParagraph"/>
        <w:numPr>
          <w:ilvl w:val="0"/>
          <w:numId w:val="10"/>
        </w:numPr>
        <w:spacing w:after="0" w:line="360" w:lineRule="auto"/>
        <w:ind w:left="1800" w:hanging="360"/>
        <w:jc w:val="both"/>
        <w:rPr>
          <w:rFonts w:ascii="Bookman Old Style" w:hAnsi="Bookman Old Style"/>
          <w:sz w:val="24"/>
          <w:szCs w:val="24"/>
        </w:rPr>
      </w:pPr>
      <w:r w:rsidRPr="00BF5F38">
        <w:rPr>
          <w:rFonts w:ascii="Bookman Old Style" w:hAnsi="Bookman Old Style"/>
          <w:sz w:val="24"/>
          <w:szCs w:val="24"/>
        </w:rPr>
        <w:lastRenderedPageBreak/>
        <w:t xml:space="preserve">Petugas menyerahkan informasi sesuai dengan yang diminta oleh pemohon/pengguna informasi. Jika informasi yang diminta masuk dalam kategori dikecualikan, PPID menyampaikan alasan sesuai dengan ketentuan peraturan perundangan yang berlaku. </w:t>
      </w:r>
    </w:p>
    <w:p w:rsidR="00BF5F38" w:rsidRPr="00BF5F38" w:rsidRDefault="0083012C" w:rsidP="00F93E01">
      <w:pPr>
        <w:pStyle w:val="ListParagraph"/>
        <w:numPr>
          <w:ilvl w:val="0"/>
          <w:numId w:val="10"/>
        </w:numPr>
        <w:spacing w:after="0" w:line="360" w:lineRule="auto"/>
        <w:ind w:left="1800" w:hanging="360"/>
        <w:jc w:val="both"/>
        <w:rPr>
          <w:rFonts w:ascii="Bookman Old Style" w:hAnsi="Bookman Old Style"/>
          <w:sz w:val="24"/>
          <w:szCs w:val="24"/>
        </w:rPr>
      </w:pPr>
      <w:r w:rsidRPr="00BF5F38">
        <w:rPr>
          <w:rFonts w:ascii="Bookman Old Style" w:hAnsi="Bookman Old Style"/>
          <w:sz w:val="24"/>
          <w:szCs w:val="24"/>
        </w:rPr>
        <w:t xml:space="preserve">Petugas memberikan Tanda Bukti Penyerahan Informasi Publik (berita acara penerimaan informasi publik) kepada Pengguna Informasi </w:t>
      </w:r>
      <w:proofErr w:type="gramStart"/>
      <w:r w:rsidRPr="00BF5F38">
        <w:rPr>
          <w:rFonts w:ascii="Bookman Old Style" w:hAnsi="Bookman Old Style"/>
          <w:sz w:val="24"/>
          <w:szCs w:val="24"/>
        </w:rPr>
        <w:t>Publik .</w:t>
      </w:r>
      <w:proofErr w:type="gramEnd"/>
      <w:r w:rsidRPr="00BF5F38">
        <w:rPr>
          <w:rFonts w:ascii="Bookman Old Style" w:hAnsi="Bookman Old Style"/>
          <w:sz w:val="24"/>
          <w:szCs w:val="24"/>
        </w:rPr>
        <w:t xml:space="preserve"> </w:t>
      </w:r>
    </w:p>
    <w:p w:rsidR="00BF5F38" w:rsidRDefault="0083012C" w:rsidP="00F93E01">
      <w:pPr>
        <w:pStyle w:val="ListParagraph"/>
        <w:numPr>
          <w:ilvl w:val="0"/>
          <w:numId w:val="10"/>
        </w:numPr>
        <w:spacing w:after="0" w:line="360" w:lineRule="auto"/>
        <w:ind w:left="1800" w:hanging="360"/>
        <w:jc w:val="both"/>
        <w:rPr>
          <w:rFonts w:ascii="Bookman Old Style" w:hAnsi="Bookman Old Style"/>
          <w:sz w:val="24"/>
          <w:szCs w:val="24"/>
        </w:rPr>
      </w:pPr>
      <w:r w:rsidRPr="00BF5F38">
        <w:rPr>
          <w:rFonts w:ascii="Bookman Old Style" w:hAnsi="Bookman Old Style"/>
          <w:sz w:val="24"/>
          <w:szCs w:val="24"/>
        </w:rPr>
        <w:t xml:space="preserve">Petugas membukukan dan mencatat permohonan informasi publik yang masuk tersebut. </w:t>
      </w:r>
    </w:p>
    <w:p w:rsidR="00BF5F38" w:rsidRPr="00BF5F38" w:rsidRDefault="00BF5F38" w:rsidP="00F93E01">
      <w:pPr>
        <w:pStyle w:val="ListParagraph"/>
        <w:spacing w:after="0" w:line="360" w:lineRule="auto"/>
        <w:ind w:left="1800"/>
        <w:jc w:val="both"/>
        <w:rPr>
          <w:rFonts w:ascii="Bookman Old Style" w:hAnsi="Bookman Old Style"/>
          <w:sz w:val="24"/>
          <w:szCs w:val="24"/>
        </w:rPr>
      </w:pPr>
    </w:p>
    <w:p w:rsidR="0083012C" w:rsidRDefault="0083012C" w:rsidP="00F93E01">
      <w:pPr>
        <w:spacing w:after="0" w:line="360" w:lineRule="auto"/>
        <w:ind w:left="1530" w:hanging="360"/>
        <w:jc w:val="both"/>
        <w:rPr>
          <w:rFonts w:ascii="Bookman Old Style" w:hAnsi="Bookman Old Style"/>
          <w:sz w:val="24"/>
          <w:szCs w:val="24"/>
        </w:rPr>
      </w:pPr>
      <w:r w:rsidRPr="0083012C">
        <w:rPr>
          <w:rFonts w:ascii="Bookman Old Style" w:hAnsi="Bookman Old Style"/>
          <w:sz w:val="24"/>
          <w:szCs w:val="24"/>
        </w:rPr>
        <w:t xml:space="preserve">b. Layanan informasi melalui media baik online maupun cetak, yaitu informasi publik yang tersedia dan diumumkan secara berkala dilayani melalui website Dinas Kesehatan </w:t>
      </w:r>
      <w:r>
        <w:rPr>
          <w:rFonts w:ascii="Bookman Old Style" w:hAnsi="Bookman Old Style"/>
          <w:sz w:val="24"/>
          <w:szCs w:val="24"/>
        </w:rPr>
        <w:t xml:space="preserve">Kabupaten </w:t>
      </w:r>
      <w:r w:rsidR="003F5686">
        <w:rPr>
          <w:rFonts w:ascii="Bookman Old Style" w:hAnsi="Bookman Old Style"/>
          <w:sz w:val="24"/>
          <w:szCs w:val="24"/>
        </w:rPr>
        <w:t>Hulu Sungai Selatan</w:t>
      </w:r>
      <w:r w:rsidRPr="0083012C">
        <w:rPr>
          <w:rFonts w:ascii="Bookman Old Style" w:hAnsi="Bookman Old Style"/>
          <w:sz w:val="24"/>
          <w:szCs w:val="24"/>
        </w:rPr>
        <w:t xml:space="preserve"> dan media cetak yang tersedia. </w:t>
      </w:r>
    </w:p>
    <w:p w:rsidR="009A0140" w:rsidRPr="0083012C" w:rsidRDefault="009A0140" w:rsidP="00F93E01">
      <w:pPr>
        <w:spacing w:after="0" w:line="360" w:lineRule="auto"/>
        <w:ind w:left="1530" w:hanging="360"/>
        <w:jc w:val="both"/>
        <w:rPr>
          <w:rFonts w:ascii="Bookman Old Style" w:hAnsi="Bookman Old Style"/>
          <w:sz w:val="24"/>
          <w:szCs w:val="24"/>
        </w:rPr>
      </w:pPr>
    </w:p>
    <w:p w:rsidR="00BF5F38" w:rsidRDefault="0083012C" w:rsidP="00F93E01">
      <w:pPr>
        <w:spacing w:after="0" w:line="360" w:lineRule="auto"/>
        <w:ind w:left="270" w:firstLine="540"/>
        <w:jc w:val="both"/>
        <w:rPr>
          <w:rFonts w:ascii="Bookman Old Style" w:hAnsi="Bookman Old Style"/>
          <w:sz w:val="24"/>
          <w:szCs w:val="24"/>
        </w:rPr>
      </w:pPr>
      <w:r w:rsidRPr="0083012C">
        <w:rPr>
          <w:rFonts w:ascii="Bookman Old Style" w:hAnsi="Bookman Old Style"/>
          <w:sz w:val="24"/>
          <w:szCs w:val="24"/>
        </w:rPr>
        <w:t xml:space="preserve">5. JANGKA WAKTU PENYELESAIAN </w:t>
      </w:r>
    </w:p>
    <w:p w:rsidR="00BF5F38" w:rsidRPr="00BF5F38" w:rsidRDefault="0083012C" w:rsidP="00F93E01">
      <w:pPr>
        <w:pStyle w:val="ListParagraph"/>
        <w:numPr>
          <w:ilvl w:val="0"/>
          <w:numId w:val="11"/>
        </w:numPr>
        <w:spacing w:after="0" w:line="360" w:lineRule="auto"/>
        <w:ind w:left="1530"/>
        <w:jc w:val="both"/>
        <w:rPr>
          <w:rFonts w:ascii="Bookman Old Style" w:hAnsi="Bookman Old Style"/>
          <w:sz w:val="24"/>
          <w:szCs w:val="24"/>
        </w:rPr>
      </w:pPr>
      <w:r w:rsidRPr="00BF5F38">
        <w:rPr>
          <w:rFonts w:ascii="Bookman Old Style" w:hAnsi="Bookman Old Style"/>
          <w:sz w:val="24"/>
          <w:szCs w:val="24"/>
        </w:rPr>
        <w:t>Proses penyelesaian untuk memenuhi permintaan pemohon informasi publik dilakukan setelah pemohon informasi publik memenuhi persyaratan yang telah ditentukan;</w:t>
      </w:r>
    </w:p>
    <w:p w:rsidR="00BF5F38" w:rsidRPr="00BF5F38" w:rsidRDefault="0083012C" w:rsidP="00F93E01">
      <w:pPr>
        <w:pStyle w:val="ListParagraph"/>
        <w:numPr>
          <w:ilvl w:val="0"/>
          <w:numId w:val="11"/>
        </w:numPr>
        <w:spacing w:after="0" w:line="360" w:lineRule="auto"/>
        <w:ind w:left="1530"/>
        <w:jc w:val="both"/>
        <w:rPr>
          <w:rFonts w:ascii="Bookman Old Style" w:hAnsi="Bookman Old Style"/>
          <w:sz w:val="24"/>
          <w:szCs w:val="24"/>
        </w:rPr>
      </w:pPr>
      <w:r w:rsidRPr="00BF5F38">
        <w:rPr>
          <w:rFonts w:ascii="Bookman Old Style" w:hAnsi="Bookman Old Style"/>
          <w:sz w:val="24"/>
          <w:szCs w:val="24"/>
        </w:rPr>
        <w:t xml:space="preserve">Waktu penyelesaian dilaksanakan paling lambat 10 (sepuluh) hari kerja  sejak diterima permintaan, Pejabat Pengelola Informasi dan Dokumentasi (PPID) akan menyampaikan pemberitahuan yang berisikan informasi yang diminta berada dibawah penguasaannya atau tidak. Dan PPID dapat memperpanjang waktu paling lambat 7 (tujuh) hari kerja. </w:t>
      </w:r>
    </w:p>
    <w:p w:rsidR="00BF5F38" w:rsidRPr="00BF5F38" w:rsidRDefault="0083012C" w:rsidP="00F93E01">
      <w:pPr>
        <w:pStyle w:val="ListParagraph"/>
        <w:numPr>
          <w:ilvl w:val="0"/>
          <w:numId w:val="11"/>
        </w:numPr>
        <w:spacing w:after="0" w:line="360" w:lineRule="auto"/>
        <w:ind w:left="1530"/>
        <w:jc w:val="both"/>
        <w:rPr>
          <w:rFonts w:ascii="Bookman Old Style" w:hAnsi="Bookman Old Style"/>
          <w:sz w:val="24"/>
          <w:szCs w:val="24"/>
        </w:rPr>
      </w:pPr>
      <w:r w:rsidRPr="00BF5F38">
        <w:rPr>
          <w:rFonts w:ascii="Bookman Old Style" w:hAnsi="Bookman Old Style"/>
          <w:sz w:val="24"/>
          <w:szCs w:val="24"/>
        </w:rPr>
        <w:t xml:space="preserve">Penyampaian/pendistribusian/penyerahan informasi publik kepada pemohon informasi publik dilakukan secara langsung, dengan menandatangani berita acara penerimaan informasi publik. </w:t>
      </w:r>
    </w:p>
    <w:p w:rsidR="0083012C" w:rsidRDefault="0083012C" w:rsidP="00F93E01">
      <w:pPr>
        <w:pStyle w:val="ListParagraph"/>
        <w:numPr>
          <w:ilvl w:val="0"/>
          <w:numId w:val="11"/>
        </w:numPr>
        <w:spacing w:after="0" w:line="360" w:lineRule="auto"/>
        <w:ind w:left="1530"/>
        <w:jc w:val="both"/>
        <w:rPr>
          <w:rFonts w:ascii="Bookman Old Style" w:hAnsi="Bookman Old Style"/>
          <w:sz w:val="24"/>
          <w:szCs w:val="24"/>
        </w:rPr>
      </w:pPr>
      <w:r w:rsidRPr="00BF5F38">
        <w:rPr>
          <w:rFonts w:ascii="Bookman Old Style" w:hAnsi="Bookman Old Style"/>
          <w:sz w:val="24"/>
          <w:szCs w:val="24"/>
        </w:rPr>
        <w:t xml:space="preserve">Jika permohonan informasi diterima, maka dalam surat pemberitahuan juga dicantumkan materi informasi yang diberikan, format </w:t>
      </w:r>
      <w:proofErr w:type="gramStart"/>
      <w:r w:rsidRPr="00BF5F38">
        <w:rPr>
          <w:rFonts w:ascii="Bookman Old Style" w:hAnsi="Bookman Old Style"/>
          <w:sz w:val="24"/>
          <w:szCs w:val="24"/>
        </w:rPr>
        <w:t>informasi ,</w:t>
      </w:r>
      <w:proofErr w:type="gramEnd"/>
      <w:r w:rsidRPr="00BF5F38">
        <w:rPr>
          <w:rFonts w:ascii="Bookman Old Style" w:hAnsi="Bookman Old Style"/>
          <w:sz w:val="24"/>
          <w:szCs w:val="24"/>
        </w:rPr>
        <w:t xml:space="preserve"> dalam  bentuk hard copy atau data tertulis. Apabila dibutuhkan biaya untuk keperluan penggandaan menjadi tanggungjawab atau beban pemohon </w:t>
      </w:r>
      <w:proofErr w:type="gramStart"/>
      <w:r w:rsidRPr="00BF5F38">
        <w:rPr>
          <w:rFonts w:ascii="Bookman Old Style" w:hAnsi="Bookman Old Style"/>
          <w:sz w:val="24"/>
          <w:szCs w:val="24"/>
        </w:rPr>
        <w:t>informasi .</w:t>
      </w:r>
      <w:proofErr w:type="gramEnd"/>
      <w:r w:rsidRPr="00BF5F38">
        <w:rPr>
          <w:rFonts w:ascii="Bookman Old Style" w:hAnsi="Bookman Old Style"/>
          <w:sz w:val="24"/>
          <w:szCs w:val="24"/>
        </w:rPr>
        <w:t xml:space="preserve"> Bila permintaan informasi ditolak, maka dalam </w:t>
      </w:r>
      <w:proofErr w:type="gramStart"/>
      <w:r w:rsidRPr="00BF5F38">
        <w:rPr>
          <w:rFonts w:ascii="Bookman Old Style" w:hAnsi="Bookman Old Style"/>
          <w:sz w:val="24"/>
          <w:szCs w:val="24"/>
        </w:rPr>
        <w:t>surat</w:t>
      </w:r>
      <w:proofErr w:type="gramEnd"/>
      <w:r w:rsidRPr="00BF5F38">
        <w:rPr>
          <w:rFonts w:ascii="Bookman Old Style" w:hAnsi="Bookman Old Style"/>
          <w:sz w:val="24"/>
          <w:szCs w:val="24"/>
        </w:rPr>
        <w:t xml:space="preserve"> pemberitahuan dicantumkan alasan penolakan berdasarkan UU KIP.  </w:t>
      </w:r>
    </w:p>
    <w:p w:rsidR="00BF5F38" w:rsidRPr="00BF5F38" w:rsidRDefault="00BF5F38" w:rsidP="00F93E01">
      <w:pPr>
        <w:pStyle w:val="ListParagraph"/>
        <w:spacing w:after="0" w:line="360" w:lineRule="auto"/>
        <w:ind w:left="1530"/>
        <w:jc w:val="both"/>
        <w:rPr>
          <w:rFonts w:ascii="Bookman Old Style" w:hAnsi="Bookman Old Style"/>
          <w:sz w:val="24"/>
          <w:szCs w:val="24"/>
        </w:rPr>
      </w:pPr>
    </w:p>
    <w:p w:rsidR="00BF5F38" w:rsidRPr="00BF5F38" w:rsidRDefault="0083012C" w:rsidP="00F93E01">
      <w:pPr>
        <w:pStyle w:val="ListParagraph"/>
        <w:numPr>
          <w:ilvl w:val="0"/>
          <w:numId w:val="10"/>
        </w:numPr>
        <w:spacing w:after="0" w:line="360" w:lineRule="auto"/>
        <w:jc w:val="both"/>
        <w:rPr>
          <w:rFonts w:ascii="Bookman Old Style" w:hAnsi="Bookman Old Style"/>
          <w:sz w:val="24"/>
          <w:szCs w:val="24"/>
        </w:rPr>
      </w:pPr>
      <w:r w:rsidRPr="00BF5F38">
        <w:rPr>
          <w:rFonts w:ascii="Bookman Old Style" w:hAnsi="Bookman Old Style"/>
          <w:sz w:val="24"/>
          <w:szCs w:val="24"/>
        </w:rPr>
        <w:t xml:space="preserve">BIAYA/TARIF </w:t>
      </w:r>
    </w:p>
    <w:p w:rsidR="00BF5F38" w:rsidRDefault="0083012C" w:rsidP="00F93E01">
      <w:pPr>
        <w:pStyle w:val="ListParagraph"/>
        <w:spacing w:after="0" w:line="360" w:lineRule="auto"/>
        <w:ind w:left="1230"/>
        <w:jc w:val="both"/>
        <w:rPr>
          <w:rFonts w:ascii="Bookman Old Style" w:hAnsi="Bookman Old Style"/>
          <w:sz w:val="24"/>
          <w:szCs w:val="24"/>
        </w:rPr>
      </w:pPr>
      <w:proofErr w:type="gramStart"/>
      <w:r w:rsidRPr="00BF5F38">
        <w:rPr>
          <w:rFonts w:ascii="Bookman Old Style" w:hAnsi="Bookman Old Style"/>
          <w:sz w:val="24"/>
          <w:szCs w:val="24"/>
        </w:rPr>
        <w:t xml:space="preserve">Pejabat Pengelola Informasi dan Dokumentasi menyediakan informasi publik secara gratis (tidak dipungut biaya), sedangkan untuk </w:t>
      </w:r>
      <w:r w:rsidRPr="00BF5F38">
        <w:rPr>
          <w:rFonts w:ascii="Bookman Old Style" w:hAnsi="Bookman Old Style"/>
          <w:sz w:val="24"/>
          <w:szCs w:val="24"/>
        </w:rPr>
        <w:lastRenderedPageBreak/>
        <w:t>penggandaan, pemohon/pengguna informasi publik dapat melakukan penggandaan/fotocopy sendiri disekitar Kantor ditanggung oleh Pemohon Informasi.</w:t>
      </w:r>
      <w:proofErr w:type="gramEnd"/>
      <w:r w:rsidRPr="00BF5F38">
        <w:rPr>
          <w:rFonts w:ascii="Bookman Old Style" w:hAnsi="Bookman Old Style"/>
          <w:sz w:val="24"/>
          <w:szCs w:val="24"/>
        </w:rPr>
        <w:t xml:space="preserve">  </w:t>
      </w:r>
    </w:p>
    <w:p w:rsidR="00BF5F38" w:rsidRPr="00BF5F38" w:rsidRDefault="00BF5F38" w:rsidP="00F93E01">
      <w:pPr>
        <w:pStyle w:val="ListParagraph"/>
        <w:spacing w:after="0" w:line="360" w:lineRule="auto"/>
        <w:ind w:left="1230"/>
        <w:jc w:val="both"/>
        <w:rPr>
          <w:rFonts w:ascii="Bookman Old Style" w:hAnsi="Bookman Old Style"/>
          <w:sz w:val="24"/>
          <w:szCs w:val="24"/>
        </w:rPr>
      </w:pPr>
    </w:p>
    <w:p w:rsidR="00BF5F38" w:rsidRPr="00BF5F38" w:rsidRDefault="0083012C" w:rsidP="00F93E01">
      <w:pPr>
        <w:pStyle w:val="ListParagraph"/>
        <w:numPr>
          <w:ilvl w:val="0"/>
          <w:numId w:val="10"/>
        </w:numPr>
        <w:spacing w:after="0" w:line="360" w:lineRule="auto"/>
        <w:jc w:val="both"/>
        <w:rPr>
          <w:rFonts w:ascii="Bookman Old Style" w:hAnsi="Bookman Old Style"/>
          <w:sz w:val="24"/>
          <w:szCs w:val="24"/>
        </w:rPr>
      </w:pPr>
      <w:r w:rsidRPr="00BF5F38">
        <w:rPr>
          <w:rFonts w:ascii="Bookman Old Style" w:hAnsi="Bookman Old Style"/>
          <w:sz w:val="24"/>
          <w:szCs w:val="24"/>
        </w:rPr>
        <w:t xml:space="preserve">KOMPETENSI PELAKSANA LAYANAN INFORMASI PUBLIK </w:t>
      </w:r>
    </w:p>
    <w:p w:rsidR="0083012C" w:rsidRDefault="0083012C" w:rsidP="00F93E01">
      <w:pPr>
        <w:pStyle w:val="ListParagraph"/>
        <w:spacing w:after="0" w:line="360" w:lineRule="auto"/>
        <w:ind w:left="1230"/>
        <w:jc w:val="both"/>
        <w:rPr>
          <w:rFonts w:ascii="Bookman Old Style" w:hAnsi="Bookman Old Style"/>
          <w:sz w:val="24"/>
          <w:szCs w:val="24"/>
        </w:rPr>
      </w:pPr>
      <w:r w:rsidRPr="00BF5F38">
        <w:rPr>
          <w:rFonts w:ascii="Bookman Old Style" w:hAnsi="Bookman Old Style"/>
          <w:sz w:val="24"/>
          <w:szCs w:val="24"/>
        </w:rPr>
        <w:t xml:space="preserve">Pejabat Pengelola Informasi dan Dokumentasi dalam melaksanakan pelayanan informasi publik kepada pemohon/pengguna informasi publik dibantu </w:t>
      </w:r>
      <w:proofErr w:type="gramStart"/>
      <w:r w:rsidRPr="00BF5F38">
        <w:rPr>
          <w:rFonts w:ascii="Bookman Old Style" w:hAnsi="Bookman Old Style"/>
          <w:sz w:val="24"/>
          <w:szCs w:val="24"/>
        </w:rPr>
        <w:t>oleh  Pejabat</w:t>
      </w:r>
      <w:proofErr w:type="gramEnd"/>
      <w:r w:rsidRPr="00BF5F38">
        <w:rPr>
          <w:rFonts w:ascii="Bookman Old Style" w:hAnsi="Bookman Old Style"/>
          <w:sz w:val="24"/>
          <w:szCs w:val="24"/>
        </w:rPr>
        <w:t xml:space="preserve"> Fungsional Arsiparis, Pustakawan, Pranata Humas, dan Pranata Komputer. </w:t>
      </w:r>
      <w:proofErr w:type="gramStart"/>
      <w:r w:rsidRPr="00BF5F38">
        <w:rPr>
          <w:rFonts w:ascii="Bookman Old Style" w:hAnsi="Bookman Old Style"/>
          <w:sz w:val="24"/>
          <w:szCs w:val="24"/>
        </w:rPr>
        <w:t>Untuk petugas pada desk layanan informasi publik diutamakan yang memiliki kompetensi dibidang pengetahuan mengenai peraturan perundang- undangan keterbukaan informasi publik dan pelayanan publik, keterampilan dan sikap dalam berkomunikasi, sehingga dapat menunjang dalam melaksanakan tugas pelayanan informasi.</w:t>
      </w:r>
      <w:proofErr w:type="gramEnd"/>
      <w:r w:rsidRPr="00BF5F38">
        <w:rPr>
          <w:rFonts w:ascii="Bookman Old Style" w:hAnsi="Bookman Old Style"/>
          <w:sz w:val="24"/>
          <w:szCs w:val="24"/>
        </w:rPr>
        <w:t xml:space="preserve">  </w:t>
      </w:r>
    </w:p>
    <w:p w:rsidR="00B12452" w:rsidRPr="00BF5F38" w:rsidRDefault="00B12452" w:rsidP="00F93E01">
      <w:pPr>
        <w:pStyle w:val="ListParagraph"/>
        <w:spacing w:after="0" w:line="360" w:lineRule="auto"/>
        <w:ind w:left="1230"/>
        <w:jc w:val="both"/>
        <w:rPr>
          <w:rFonts w:ascii="Bookman Old Style" w:hAnsi="Bookman Old Style"/>
          <w:sz w:val="24"/>
          <w:szCs w:val="24"/>
        </w:rPr>
      </w:pPr>
    </w:p>
    <w:p w:rsidR="0083012C" w:rsidRPr="0083012C" w:rsidRDefault="0083012C" w:rsidP="00F93E01">
      <w:pPr>
        <w:spacing w:after="0" w:line="360" w:lineRule="auto"/>
        <w:ind w:left="1170" w:hanging="360"/>
        <w:jc w:val="both"/>
        <w:rPr>
          <w:rFonts w:ascii="Bookman Old Style" w:hAnsi="Bookman Old Style"/>
          <w:sz w:val="24"/>
          <w:szCs w:val="24"/>
        </w:rPr>
      </w:pPr>
      <w:r w:rsidRPr="0083012C">
        <w:rPr>
          <w:rFonts w:ascii="Bookman Old Style" w:hAnsi="Bookman Old Style"/>
          <w:sz w:val="24"/>
          <w:szCs w:val="24"/>
        </w:rPr>
        <w:t xml:space="preserve">8. LAPORAN OPERASIONAL LAYANAN INFORMASI PUBLIK  </w:t>
      </w:r>
    </w:p>
    <w:p w:rsidR="0083012C" w:rsidRPr="0083012C" w:rsidRDefault="0083012C" w:rsidP="00F93E01">
      <w:pPr>
        <w:spacing w:after="0" w:line="360" w:lineRule="auto"/>
        <w:ind w:left="1166"/>
        <w:jc w:val="both"/>
        <w:rPr>
          <w:rFonts w:ascii="Bookman Old Style" w:hAnsi="Bookman Old Style"/>
          <w:sz w:val="24"/>
          <w:szCs w:val="24"/>
        </w:rPr>
      </w:pPr>
      <w:proofErr w:type="gramStart"/>
      <w:r w:rsidRPr="0083012C">
        <w:rPr>
          <w:rFonts w:ascii="Bookman Old Style" w:hAnsi="Bookman Old Style"/>
          <w:sz w:val="24"/>
          <w:szCs w:val="24"/>
        </w:rPr>
        <w:t>Pengelolaan hasil penyelenggaraan pelayanan publik dilakukan melalui pembuatan laporan harian pelaksanaan tugas pelayanan informasi publik.</w:t>
      </w:r>
      <w:proofErr w:type="gramEnd"/>
      <w:r w:rsidRPr="0083012C">
        <w:rPr>
          <w:rFonts w:ascii="Bookman Old Style" w:hAnsi="Bookman Old Style"/>
          <w:sz w:val="24"/>
          <w:szCs w:val="24"/>
        </w:rPr>
        <w:t xml:space="preserve"> </w:t>
      </w:r>
      <w:proofErr w:type="gramStart"/>
      <w:r w:rsidRPr="0083012C">
        <w:rPr>
          <w:rFonts w:ascii="Bookman Old Style" w:hAnsi="Bookman Old Style"/>
          <w:sz w:val="24"/>
          <w:szCs w:val="24"/>
        </w:rPr>
        <w:t>Petugas pelayanan informasi publik setiap hari membuat laporan hasil pelaksanan tugas pelayanan informasi   publik   disampaikan   kepada   Bidang   Pelayanan   Informasi.</w:t>
      </w:r>
      <w:proofErr w:type="gramEnd"/>
      <w:r w:rsidRPr="0083012C">
        <w:rPr>
          <w:rFonts w:ascii="Bookman Old Style" w:hAnsi="Bookman Old Style"/>
          <w:sz w:val="24"/>
          <w:szCs w:val="24"/>
        </w:rPr>
        <w:t xml:space="preserve">     Bidang </w:t>
      </w:r>
    </w:p>
    <w:p w:rsidR="00B12452" w:rsidRDefault="0083012C" w:rsidP="00F93E01">
      <w:pPr>
        <w:spacing w:after="0" w:line="360" w:lineRule="auto"/>
        <w:ind w:left="1166"/>
        <w:jc w:val="both"/>
        <w:rPr>
          <w:rFonts w:ascii="Bookman Old Style" w:hAnsi="Bookman Old Style"/>
          <w:sz w:val="24"/>
          <w:szCs w:val="24"/>
        </w:rPr>
      </w:pPr>
      <w:proofErr w:type="gramStart"/>
      <w:r w:rsidRPr="0083012C">
        <w:rPr>
          <w:rFonts w:ascii="Bookman Old Style" w:hAnsi="Bookman Old Style"/>
          <w:sz w:val="24"/>
          <w:szCs w:val="24"/>
        </w:rPr>
        <w:t xml:space="preserve">Pelayanan Informasi (Badan Publik) membuat laporan bulanan hasil pelaksanaan tugas pelayanan informasi publik untuk disampaikan kepada Pejabat Pengelola Informasi dan Dokumentasi (PPID) Dinas Kesehatan </w:t>
      </w:r>
      <w:r>
        <w:rPr>
          <w:rFonts w:ascii="Bookman Old Style" w:hAnsi="Bookman Old Style"/>
          <w:sz w:val="24"/>
          <w:szCs w:val="24"/>
        </w:rPr>
        <w:t xml:space="preserve">Kabupaten </w:t>
      </w:r>
      <w:r w:rsidR="003F5686">
        <w:rPr>
          <w:rFonts w:ascii="Bookman Old Style" w:hAnsi="Bookman Old Style"/>
          <w:sz w:val="24"/>
          <w:szCs w:val="24"/>
        </w:rPr>
        <w:t>Hulu Sungai Selatan</w:t>
      </w:r>
      <w:r w:rsidRPr="0083012C">
        <w:rPr>
          <w:rFonts w:ascii="Bookman Old Style" w:hAnsi="Bookman Old Style"/>
          <w:sz w:val="24"/>
          <w:szCs w:val="24"/>
        </w:rPr>
        <w:t>.</w:t>
      </w:r>
      <w:proofErr w:type="gramEnd"/>
      <w:r w:rsidRPr="0083012C">
        <w:rPr>
          <w:rFonts w:ascii="Bookman Old Style" w:hAnsi="Bookman Old Style"/>
          <w:sz w:val="24"/>
          <w:szCs w:val="24"/>
        </w:rPr>
        <w:t xml:space="preserve"> Selanjutnya PPID Dinas Kesehatan </w:t>
      </w:r>
      <w:r>
        <w:rPr>
          <w:rFonts w:ascii="Bookman Old Style" w:hAnsi="Bookman Old Style"/>
          <w:sz w:val="24"/>
          <w:szCs w:val="24"/>
        </w:rPr>
        <w:t xml:space="preserve">Kabupaten </w:t>
      </w:r>
      <w:r w:rsidR="003F5686">
        <w:rPr>
          <w:rFonts w:ascii="Bookman Old Style" w:hAnsi="Bookman Old Style"/>
          <w:sz w:val="24"/>
          <w:szCs w:val="24"/>
        </w:rPr>
        <w:t>Hulu Sungai Selatan</w:t>
      </w:r>
      <w:r w:rsidRPr="0083012C">
        <w:rPr>
          <w:rFonts w:ascii="Bookman Old Style" w:hAnsi="Bookman Old Style"/>
          <w:sz w:val="24"/>
          <w:szCs w:val="24"/>
        </w:rPr>
        <w:t xml:space="preserve"> setiap bulan melaporkan kepada Kepala Dinas Kesehatan </w:t>
      </w:r>
      <w:r>
        <w:rPr>
          <w:rFonts w:ascii="Bookman Old Style" w:hAnsi="Bookman Old Style"/>
          <w:sz w:val="24"/>
          <w:szCs w:val="24"/>
        </w:rPr>
        <w:t xml:space="preserve">Kabupaten </w:t>
      </w:r>
      <w:r w:rsidR="003F5686">
        <w:rPr>
          <w:rFonts w:ascii="Bookman Old Style" w:hAnsi="Bookman Old Style"/>
          <w:sz w:val="24"/>
          <w:szCs w:val="24"/>
        </w:rPr>
        <w:t>Hulu Sungai Selatan</w:t>
      </w:r>
      <w:r w:rsidRPr="0083012C">
        <w:rPr>
          <w:rFonts w:ascii="Bookman Old Style" w:hAnsi="Bookman Old Style"/>
          <w:sz w:val="24"/>
          <w:szCs w:val="24"/>
        </w:rPr>
        <w:t xml:space="preserve"> </w:t>
      </w:r>
      <w:proofErr w:type="gramStart"/>
      <w:r w:rsidRPr="0083012C">
        <w:rPr>
          <w:rFonts w:ascii="Bookman Old Style" w:hAnsi="Bookman Old Style"/>
          <w:sz w:val="24"/>
          <w:szCs w:val="24"/>
        </w:rPr>
        <w:t>selaku  atasan</w:t>
      </w:r>
      <w:proofErr w:type="gramEnd"/>
      <w:r w:rsidRPr="0083012C">
        <w:rPr>
          <w:rFonts w:ascii="Bookman Old Style" w:hAnsi="Bookman Old Style"/>
          <w:sz w:val="24"/>
          <w:szCs w:val="24"/>
        </w:rPr>
        <w:t xml:space="preserve"> PPID Dinas Kesehatan </w:t>
      </w:r>
      <w:r>
        <w:rPr>
          <w:rFonts w:ascii="Bookman Old Style" w:hAnsi="Bookman Old Style"/>
          <w:sz w:val="24"/>
          <w:szCs w:val="24"/>
        </w:rPr>
        <w:t xml:space="preserve">Kabupaten </w:t>
      </w:r>
      <w:r w:rsidR="003F5686">
        <w:rPr>
          <w:rFonts w:ascii="Bookman Old Style" w:hAnsi="Bookman Old Style"/>
          <w:sz w:val="24"/>
          <w:szCs w:val="24"/>
        </w:rPr>
        <w:t>Hulu Sungai Selatan</w:t>
      </w:r>
      <w:r w:rsidRPr="0083012C">
        <w:rPr>
          <w:rFonts w:ascii="Bookman Old Style" w:hAnsi="Bookman Old Style"/>
          <w:sz w:val="24"/>
          <w:szCs w:val="24"/>
        </w:rPr>
        <w:t xml:space="preserve">. Laporan tersebut memuat informasi mengenai permintaan informasi publik yang sudah dipenuhi, tindak lanjut dari permintaan yang belum dipenuhi, penolakan permintaan informasi </w:t>
      </w:r>
      <w:proofErr w:type="gramStart"/>
      <w:r w:rsidRPr="0083012C">
        <w:rPr>
          <w:rFonts w:ascii="Bookman Old Style" w:hAnsi="Bookman Old Style"/>
          <w:sz w:val="24"/>
          <w:szCs w:val="24"/>
        </w:rPr>
        <w:t>publik  disertai</w:t>
      </w:r>
      <w:proofErr w:type="gramEnd"/>
      <w:r w:rsidRPr="0083012C">
        <w:rPr>
          <w:rFonts w:ascii="Bookman Old Style" w:hAnsi="Bookman Old Style"/>
          <w:sz w:val="24"/>
          <w:szCs w:val="24"/>
        </w:rPr>
        <w:t xml:space="preserve"> dengan alasan penolakannya dan waktu diperlukan dalam memenuhi setiap permintaan pemohon informasi sesuai dengan ketentuan yang telah diatur dalam peraturan perundang-undangan.</w:t>
      </w:r>
    </w:p>
    <w:p w:rsidR="0083012C" w:rsidRPr="0083012C" w:rsidRDefault="0083012C" w:rsidP="00F93E01">
      <w:pPr>
        <w:spacing w:after="0" w:line="360" w:lineRule="auto"/>
        <w:ind w:left="1166"/>
        <w:jc w:val="both"/>
        <w:rPr>
          <w:rFonts w:ascii="Bookman Old Style" w:hAnsi="Bookman Old Style"/>
          <w:sz w:val="24"/>
          <w:szCs w:val="24"/>
        </w:rPr>
      </w:pPr>
      <w:r w:rsidRPr="0083012C">
        <w:rPr>
          <w:rFonts w:ascii="Bookman Old Style" w:hAnsi="Bookman Old Style"/>
          <w:sz w:val="24"/>
          <w:szCs w:val="24"/>
        </w:rPr>
        <w:t xml:space="preserve">  </w:t>
      </w:r>
    </w:p>
    <w:p w:rsidR="00B12452" w:rsidRPr="00B12452" w:rsidRDefault="0083012C" w:rsidP="00F93E01">
      <w:pPr>
        <w:pStyle w:val="ListParagraph"/>
        <w:numPr>
          <w:ilvl w:val="0"/>
          <w:numId w:val="10"/>
        </w:numPr>
        <w:spacing w:after="0" w:line="360" w:lineRule="auto"/>
        <w:jc w:val="both"/>
        <w:rPr>
          <w:rFonts w:ascii="Bookman Old Style" w:hAnsi="Bookman Old Style"/>
          <w:sz w:val="24"/>
          <w:szCs w:val="24"/>
        </w:rPr>
      </w:pPr>
      <w:r w:rsidRPr="00B12452">
        <w:rPr>
          <w:rFonts w:ascii="Bookman Old Style" w:hAnsi="Bookman Old Style"/>
          <w:sz w:val="24"/>
          <w:szCs w:val="24"/>
        </w:rPr>
        <w:t xml:space="preserve">KEBERATAN ATAS PEMBERIAN INFORMASI PUBLIK </w:t>
      </w:r>
    </w:p>
    <w:p w:rsidR="00B12452" w:rsidRDefault="0083012C" w:rsidP="00F93E01">
      <w:pPr>
        <w:pStyle w:val="ListParagraph"/>
        <w:spacing w:after="0" w:line="360" w:lineRule="auto"/>
        <w:ind w:left="1230"/>
        <w:jc w:val="both"/>
        <w:rPr>
          <w:rFonts w:ascii="Bookman Old Style" w:hAnsi="Bookman Old Style"/>
          <w:sz w:val="24"/>
          <w:szCs w:val="24"/>
        </w:rPr>
      </w:pPr>
      <w:r w:rsidRPr="00B12452">
        <w:rPr>
          <w:rFonts w:ascii="Bookman Old Style" w:hAnsi="Bookman Old Style"/>
          <w:sz w:val="24"/>
          <w:szCs w:val="24"/>
        </w:rPr>
        <w:t xml:space="preserve">Setiap Pemohon Informasi Publik dapat mengajukan keberatan secara tertulis kepada atasan Pejabat Pengelola Informasi dan Dokumentasi </w:t>
      </w:r>
      <w:proofErr w:type="gramStart"/>
      <w:r w:rsidRPr="00B12452">
        <w:rPr>
          <w:rFonts w:ascii="Bookman Old Style" w:hAnsi="Bookman Old Style"/>
          <w:sz w:val="24"/>
          <w:szCs w:val="24"/>
        </w:rPr>
        <w:t>berdasarkan  alasan</w:t>
      </w:r>
      <w:proofErr w:type="gramEnd"/>
      <w:r w:rsidRPr="00B12452">
        <w:rPr>
          <w:rFonts w:ascii="Bookman Old Style" w:hAnsi="Bookman Old Style"/>
          <w:sz w:val="24"/>
          <w:szCs w:val="24"/>
        </w:rPr>
        <w:t xml:space="preserve"> berikut: </w:t>
      </w:r>
    </w:p>
    <w:p w:rsidR="00B12452" w:rsidRPr="00B12452" w:rsidRDefault="0083012C" w:rsidP="00F93E01">
      <w:pPr>
        <w:pStyle w:val="ListParagraph"/>
        <w:numPr>
          <w:ilvl w:val="0"/>
          <w:numId w:val="14"/>
        </w:numPr>
        <w:spacing w:after="0" w:line="360" w:lineRule="auto"/>
        <w:ind w:left="1620"/>
        <w:jc w:val="both"/>
        <w:rPr>
          <w:rFonts w:ascii="Bookman Old Style" w:hAnsi="Bookman Old Style"/>
          <w:sz w:val="24"/>
          <w:szCs w:val="24"/>
        </w:rPr>
      </w:pPr>
      <w:r w:rsidRPr="00B12452">
        <w:rPr>
          <w:rFonts w:ascii="Bookman Old Style" w:hAnsi="Bookman Old Style"/>
          <w:sz w:val="24"/>
          <w:szCs w:val="24"/>
        </w:rPr>
        <w:lastRenderedPageBreak/>
        <w:t xml:space="preserve">Penolakan atas permintaan informasi berdasarkan alasan pengecualian sebagaimana dimaksud dalam Pasal 17; </w:t>
      </w:r>
    </w:p>
    <w:p w:rsidR="00B12452" w:rsidRPr="00B12452" w:rsidRDefault="0083012C" w:rsidP="00F93E01">
      <w:pPr>
        <w:pStyle w:val="ListParagraph"/>
        <w:numPr>
          <w:ilvl w:val="0"/>
          <w:numId w:val="14"/>
        </w:numPr>
        <w:spacing w:after="0" w:line="360" w:lineRule="auto"/>
        <w:ind w:left="1620"/>
        <w:jc w:val="both"/>
        <w:rPr>
          <w:rFonts w:ascii="Bookman Old Style" w:hAnsi="Bookman Old Style"/>
          <w:sz w:val="24"/>
          <w:szCs w:val="24"/>
        </w:rPr>
      </w:pPr>
      <w:r w:rsidRPr="00B12452">
        <w:rPr>
          <w:rFonts w:ascii="Bookman Old Style" w:hAnsi="Bookman Old Style"/>
          <w:sz w:val="24"/>
          <w:szCs w:val="24"/>
        </w:rPr>
        <w:t xml:space="preserve">Tidak disediakannya informasi berkala sebagaimana dimaksud dalam Pasal 9; </w:t>
      </w:r>
    </w:p>
    <w:p w:rsidR="00B12452" w:rsidRPr="00B12452" w:rsidRDefault="0083012C" w:rsidP="00F93E01">
      <w:pPr>
        <w:pStyle w:val="ListParagraph"/>
        <w:numPr>
          <w:ilvl w:val="0"/>
          <w:numId w:val="14"/>
        </w:numPr>
        <w:spacing w:after="0" w:line="360" w:lineRule="auto"/>
        <w:ind w:left="1620"/>
        <w:jc w:val="both"/>
        <w:rPr>
          <w:rFonts w:ascii="Bookman Old Style" w:hAnsi="Bookman Old Style"/>
          <w:sz w:val="24"/>
          <w:szCs w:val="24"/>
        </w:rPr>
      </w:pPr>
      <w:r w:rsidRPr="00B12452">
        <w:rPr>
          <w:rFonts w:ascii="Bookman Old Style" w:hAnsi="Bookman Old Style"/>
          <w:sz w:val="24"/>
          <w:szCs w:val="24"/>
        </w:rPr>
        <w:t xml:space="preserve">Tidak ditanggapinya permintaan informasi; </w:t>
      </w:r>
    </w:p>
    <w:p w:rsidR="00B12452" w:rsidRPr="00B12452" w:rsidRDefault="0083012C" w:rsidP="00F93E01">
      <w:pPr>
        <w:pStyle w:val="ListParagraph"/>
        <w:numPr>
          <w:ilvl w:val="0"/>
          <w:numId w:val="14"/>
        </w:numPr>
        <w:spacing w:after="0" w:line="360" w:lineRule="auto"/>
        <w:ind w:left="1620"/>
        <w:jc w:val="both"/>
        <w:rPr>
          <w:rFonts w:ascii="Bookman Old Style" w:hAnsi="Bookman Old Style"/>
          <w:sz w:val="24"/>
          <w:szCs w:val="24"/>
        </w:rPr>
      </w:pPr>
      <w:r w:rsidRPr="00B12452">
        <w:rPr>
          <w:rFonts w:ascii="Bookman Old Style" w:hAnsi="Bookman Old Style"/>
          <w:sz w:val="24"/>
          <w:szCs w:val="24"/>
        </w:rPr>
        <w:t xml:space="preserve">Permintaan informasi ditanggapi tidak sebagaimana yang diminta; </w:t>
      </w:r>
    </w:p>
    <w:p w:rsidR="00B12452" w:rsidRPr="00B12452" w:rsidRDefault="0083012C" w:rsidP="00F93E01">
      <w:pPr>
        <w:pStyle w:val="ListParagraph"/>
        <w:numPr>
          <w:ilvl w:val="0"/>
          <w:numId w:val="14"/>
        </w:numPr>
        <w:spacing w:after="0" w:line="360" w:lineRule="auto"/>
        <w:ind w:left="1620"/>
        <w:jc w:val="both"/>
        <w:rPr>
          <w:rFonts w:ascii="Bookman Old Style" w:hAnsi="Bookman Old Style"/>
          <w:sz w:val="24"/>
          <w:szCs w:val="24"/>
        </w:rPr>
      </w:pPr>
      <w:r w:rsidRPr="00B12452">
        <w:rPr>
          <w:rFonts w:ascii="Bookman Old Style" w:hAnsi="Bookman Old Style"/>
          <w:sz w:val="24"/>
          <w:szCs w:val="24"/>
        </w:rPr>
        <w:t xml:space="preserve">Tidak dipenuhinya permintaan informasi; </w:t>
      </w:r>
    </w:p>
    <w:p w:rsidR="00B12452" w:rsidRPr="00B12452" w:rsidRDefault="0083012C" w:rsidP="00F93E01">
      <w:pPr>
        <w:pStyle w:val="ListParagraph"/>
        <w:numPr>
          <w:ilvl w:val="0"/>
          <w:numId w:val="14"/>
        </w:numPr>
        <w:spacing w:after="0" w:line="360" w:lineRule="auto"/>
        <w:ind w:left="1620"/>
        <w:jc w:val="both"/>
        <w:rPr>
          <w:rFonts w:ascii="Bookman Old Style" w:hAnsi="Bookman Old Style"/>
          <w:sz w:val="24"/>
          <w:szCs w:val="24"/>
        </w:rPr>
      </w:pPr>
      <w:r w:rsidRPr="00B12452">
        <w:rPr>
          <w:rFonts w:ascii="Bookman Old Style" w:hAnsi="Bookman Old Style"/>
          <w:sz w:val="24"/>
          <w:szCs w:val="24"/>
        </w:rPr>
        <w:t xml:space="preserve">Pengenaan biaya yang tidak wajar; dan/atau </w:t>
      </w:r>
    </w:p>
    <w:p w:rsidR="00B12452" w:rsidRPr="00B12452" w:rsidRDefault="0083012C" w:rsidP="00F93E01">
      <w:pPr>
        <w:pStyle w:val="ListParagraph"/>
        <w:numPr>
          <w:ilvl w:val="0"/>
          <w:numId w:val="14"/>
        </w:numPr>
        <w:spacing w:after="0" w:line="360" w:lineRule="auto"/>
        <w:ind w:left="1620"/>
        <w:jc w:val="both"/>
        <w:rPr>
          <w:rFonts w:ascii="Bookman Old Style" w:hAnsi="Bookman Old Style"/>
          <w:sz w:val="24"/>
          <w:szCs w:val="24"/>
        </w:rPr>
      </w:pPr>
      <w:r w:rsidRPr="00B12452">
        <w:rPr>
          <w:rFonts w:ascii="Bookman Old Style" w:hAnsi="Bookman Old Style"/>
          <w:sz w:val="24"/>
          <w:szCs w:val="24"/>
        </w:rPr>
        <w:t xml:space="preserve">Penyampaian informasi yang melebihi waktu yang diatur dalam Undang- undang ini. </w:t>
      </w:r>
    </w:p>
    <w:p w:rsidR="00B12452" w:rsidRDefault="00B12452" w:rsidP="00F93E01">
      <w:pPr>
        <w:pStyle w:val="ListParagraph"/>
        <w:spacing w:after="0" w:line="360" w:lineRule="auto"/>
        <w:ind w:left="1680"/>
        <w:jc w:val="both"/>
        <w:rPr>
          <w:rFonts w:ascii="Bookman Old Style" w:hAnsi="Bookman Old Style"/>
          <w:sz w:val="24"/>
          <w:szCs w:val="24"/>
        </w:rPr>
      </w:pPr>
    </w:p>
    <w:p w:rsidR="00B12452" w:rsidRDefault="0083012C" w:rsidP="00F93E01">
      <w:pPr>
        <w:pStyle w:val="ListParagraph"/>
        <w:spacing w:after="0" w:line="360" w:lineRule="auto"/>
        <w:ind w:left="630" w:hanging="360"/>
        <w:jc w:val="both"/>
        <w:rPr>
          <w:rFonts w:ascii="Bookman Old Style" w:hAnsi="Bookman Old Style"/>
          <w:sz w:val="24"/>
          <w:szCs w:val="24"/>
        </w:rPr>
      </w:pPr>
      <w:r w:rsidRPr="00B12452">
        <w:rPr>
          <w:rFonts w:ascii="Bookman Old Style" w:hAnsi="Bookman Old Style"/>
          <w:sz w:val="24"/>
          <w:szCs w:val="24"/>
        </w:rPr>
        <w:t xml:space="preserve">VI. KEDUDUKAN PPID </w:t>
      </w:r>
    </w:p>
    <w:p w:rsidR="000D5FB7" w:rsidRDefault="00B12452" w:rsidP="00F93E01">
      <w:pPr>
        <w:pStyle w:val="ListParagraph"/>
        <w:spacing w:after="0" w:line="360" w:lineRule="auto"/>
        <w:ind w:left="990" w:hanging="450"/>
        <w:jc w:val="both"/>
        <w:rPr>
          <w:rFonts w:ascii="Bookman Old Style" w:hAnsi="Bookman Old Style"/>
          <w:sz w:val="24"/>
          <w:szCs w:val="24"/>
        </w:rPr>
      </w:pPr>
      <w:r>
        <w:rPr>
          <w:rFonts w:ascii="Bookman Old Style" w:hAnsi="Bookman Old Style"/>
          <w:sz w:val="24"/>
          <w:szCs w:val="24"/>
        </w:rPr>
        <w:t xml:space="preserve"> </w:t>
      </w:r>
      <w:r w:rsidR="0083012C" w:rsidRPr="00B12452">
        <w:rPr>
          <w:rFonts w:ascii="Bookman Old Style" w:hAnsi="Bookman Old Style"/>
          <w:sz w:val="24"/>
          <w:szCs w:val="24"/>
        </w:rPr>
        <w:t xml:space="preserve">1. Kedudukan dan Penunjukan PPID Dinas Kesehatan </w:t>
      </w:r>
    </w:p>
    <w:p w:rsidR="000D5FB7" w:rsidRDefault="0083012C" w:rsidP="00F93E01">
      <w:pPr>
        <w:pStyle w:val="ListParagraph"/>
        <w:numPr>
          <w:ilvl w:val="0"/>
          <w:numId w:val="15"/>
        </w:numPr>
        <w:spacing w:after="0" w:line="360" w:lineRule="auto"/>
        <w:jc w:val="both"/>
        <w:rPr>
          <w:rFonts w:ascii="Bookman Old Style" w:hAnsi="Bookman Old Style"/>
          <w:sz w:val="24"/>
          <w:szCs w:val="24"/>
        </w:rPr>
      </w:pPr>
      <w:r w:rsidRPr="00B12452">
        <w:rPr>
          <w:rFonts w:ascii="Bookman Old Style" w:hAnsi="Bookman Old Style"/>
          <w:sz w:val="24"/>
          <w:szCs w:val="24"/>
        </w:rPr>
        <w:t xml:space="preserve">PPID Dinas Kesehatan berkedudukan di Dinas Kesehatan Kabupaten </w:t>
      </w:r>
      <w:r w:rsidR="003F5686" w:rsidRPr="00B12452">
        <w:rPr>
          <w:rFonts w:ascii="Bookman Old Style" w:hAnsi="Bookman Old Style"/>
          <w:sz w:val="24"/>
          <w:szCs w:val="24"/>
        </w:rPr>
        <w:t>Hulu Sungai Selatan</w:t>
      </w:r>
      <w:r w:rsidRPr="00B12452">
        <w:rPr>
          <w:rFonts w:ascii="Bookman Old Style" w:hAnsi="Bookman Old Style"/>
          <w:sz w:val="24"/>
          <w:szCs w:val="24"/>
        </w:rPr>
        <w:t xml:space="preserve">. </w:t>
      </w:r>
    </w:p>
    <w:p w:rsidR="000D5FB7" w:rsidRDefault="0083012C" w:rsidP="00F93E01">
      <w:pPr>
        <w:pStyle w:val="ListParagraph"/>
        <w:numPr>
          <w:ilvl w:val="0"/>
          <w:numId w:val="15"/>
        </w:numPr>
        <w:spacing w:after="0" w:line="360" w:lineRule="auto"/>
        <w:jc w:val="both"/>
        <w:rPr>
          <w:rFonts w:ascii="Bookman Old Style" w:hAnsi="Bookman Old Style"/>
          <w:sz w:val="24"/>
          <w:szCs w:val="24"/>
        </w:rPr>
      </w:pPr>
      <w:r w:rsidRPr="00B12452">
        <w:rPr>
          <w:rFonts w:ascii="Bookman Old Style" w:hAnsi="Bookman Old Style"/>
          <w:sz w:val="24"/>
          <w:szCs w:val="24"/>
        </w:rPr>
        <w:t xml:space="preserve">PPID Dinas Kesehatan ditetapkan dengan Surat Keputusan Kepala Dinas Kesehatan Kabupaten </w:t>
      </w:r>
      <w:r w:rsidR="003F5686" w:rsidRPr="00B12452">
        <w:rPr>
          <w:rFonts w:ascii="Bookman Old Style" w:hAnsi="Bookman Old Style"/>
          <w:sz w:val="24"/>
          <w:szCs w:val="24"/>
        </w:rPr>
        <w:t>Hulu Sungai Selatan</w:t>
      </w:r>
      <w:r w:rsidRPr="00B12452">
        <w:rPr>
          <w:rFonts w:ascii="Bookman Old Style" w:hAnsi="Bookman Old Style"/>
          <w:sz w:val="24"/>
          <w:szCs w:val="24"/>
        </w:rPr>
        <w:t xml:space="preserve">. </w:t>
      </w:r>
    </w:p>
    <w:p w:rsidR="0083012C" w:rsidRPr="00B12452" w:rsidRDefault="0083012C" w:rsidP="00F93E01">
      <w:pPr>
        <w:pStyle w:val="ListParagraph"/>
        <w:numPr>
          <w:ilvl w:val="0"/>
          <w:numId w:val="15"/>
        </w:numPr>
        <w:spacing w:after="0" w:line="360" w:lineRule="auto"/>
        <w:jc w:val="both"/>
        <w:rPr>
          <w:rFonts w:ascii="Bookman Old Style" w:hAnsi="Bookman Old Style"/>
          <w:sz w:val="24"/>
          <w:szCs w:val="24"/>
        </w:rPr>
      </w:pPr>
      <w:r w:rsidRPr="00B12452">
        <w:rPr>
          <w:rFonts w:ascii="Bookman Old Style" w:hAnsi="Bookman Old Style"/>
          <w:sz w:val="24"/>
          <w:szCs w:val="24"/>
        </w:rPr>
        <w:t xml:space="preserve">Ketua PPID Dinas Kesehatan adalah Sekretaris Dinas Kesehatan Kabupaten </w:t>
      </w:r>
      <w:r w:rsidR="003F5686" w:rsidRPr="00B12452">
        <w:rPr>
          <w:rFonts w:ascii="Bookman Old Style" w:hAnsi="Bookman Old Style"/>
          <w:sz w:val="24"/>
          <w:szCs w:val="24"/>
        </w:rPr>
        <w:t>Hulu Sungai Selatan</w:t>
      </w:r>
      <w:r w:rsidRPr="00B12452">
        <w:rPr>
          <w:rFonts w:ascii="Bookman Old Style" w:hAnsi="Bookman Old Style"/>
          <w:sz w:val="24"/>
          <w:szCs w:val="24"/>
        </w:rPr>
        <w:t xml:space="preserve">  </w:t>
      </w:r>
    </w:p>
    <w:p w:rsidR="000D5FB7" w:rsidRDefault="0083012C" w:rsidP="00F93E01">
      <w:pPr>
        <w:spacing w:after="0" w:line="360" w:lineRule="auto"/>
        <w:ind w:left="270"/>
        <w:jc w:val="both"/>
        <w:rPr>
          <w:rFonts w:ascii="Bookman Old Style" w:hAnsi="Bookman Old Style"/>
          <w:sz w:val="24"/>
          <w:szCs w:val="24"/>
        </w:rPr>
      </w:pPr>
      <w:r w:rsidRPr="0083012C">
        <w:rPr>
          <w:rFonts w:ascii="Bookman Old Style" w:hAnsi="Bookman Old Style"/>
          <w:sz w:val="24"/>
          <w:szCs w:val="24"/>
        </w:rPr>
        <w:t xml:space="preserve">VII. TUGAS DAN FUNGSI </w:t>
      </w:r>
    </w:p>
    <w:p w:rsidR="000D5FB7" w:rsidRDefault="0083012C" w:rsidP="00F93E01">
      <w:pPr>
        <w:spacing w:after="0" w:line="360" w:lineRule="auto"/>
        <w:ind w:left="1080" w:hanging="360"/>
        <w:jc w:val="both"/>
        <w:rPr>
          <w:rFonts w:ascii="Bookman Old Style" w:hAnsi="Bookman Old Style"/>
          <w:sz w:val="24"/>
          <w:szCs w:val="24"/>
        </w:rPr>
      </w:pPr>
      <w:r w:rsidRPr="0083012C">
        <w:rPr>
          <w:rFonts w:ascii="Bookman Old Style" w:hAnsi="Bookman Old Style"/>
          <w:sz w:val="24"/>
          <w:szCs w:val="24"/>
        </w:rPr>
        <w:t xml:space="preserve">1. Tugas dan Fungsi PPID Dinas Kesehatan </w:t>
      </w:r>
      <w:r>
        <w:rPr>
          <w:rFonts w:ascii="Bookman Old Style" w:hAnsi="Bookman Old Style"/>
          <w:sz w:val="24"/>
          <w:szCs w:val="24"/>
        </w:rPr>
        <w:t xml:space="preserve">Kabupaten </w:t>
      </w:r>
      <w:r w:rsidR="003F5686">
        <w:rPr>
          <w:rFonts w:ascii="Bookman Old Style" w:hAnsi="Bookman Old Style"/>
          <w:sz w:val="24"/>
          <w:szCs w:val="24"/>
        </w:rPr>
        <w:t>Hulu Sungai Selatan</w:t>
      </w:r>
      <w:r w:rsidRPr="0083012C">
        <w:rPr>
          <w:rFonts w:ascii="Bookman Old Style" w:hAnsi="Bookman Old Style"/>
          <w:sz w:val="24"/>
          <w:szCs w:val="24"/>
        </w:rPr>
        <w:t xml:space="preserve"> </w:t>
      </w:r>
    </w:p>
    <w:p w:rsidR="0083012C" w:rsidRPr="000D5FB7" w:rsidRDefault="0083012C" w:rsidP="00F93E01">
      <w:pPr>
        <w:pStyle w:val="ListParagraph"/>
        <w:numPr>
          <w:ilvl w:val="0"/>
          <w:numId w:val="17"/>
        </w:numPr>
        <w:spacing w:after="0" w:line="360" w:lineRule="auto"/>
        <w:ind w:left="1440" w:hanging="270"/>
        <w:jc w:val="both"/>
        <w:rPr>
          <w:rFonts w:ascii="Bookman Old Style" w:hAnsi="Bookman Old Style"/>
          <w:sz w:val="24"/>
          <w:szCs w:val="24"/>
        </w:rPr>
      </w:pPr>
      <w:r w:rsidRPr="000D5FB7">
        <w:rPr>
          <w:rFonts w:ascii="Bookman Old Style" w:hAnsi="Bookman Old Style"/>
          <w:sz w:val="24"/>
          <w:szCs w:val="24"/>
        </w:rPr>
        <w:t xml:space="preserve">Tugas Merencanakan, mengorganisasikan, melaksanakan, mengawasi dan mengevaluasi pelaksanaan kegiatan pengelolaan dan pelayanan informasi di lingkungan satuan kerja </w:t>
      </w:r>
    </w:p>
    <w:p w:rsidR="000D5FB7" w:rsidRPr="000D5FB7" w:rsidRDefault="0083012C" w:rsidP="00F93E01">
      <w:pPr>
        <w:pStyle w:val="ListParagraph"/>
        <w:numPr>
          <w:ilvl w:val="0"/>
          <w:numId w:val="17"/>
        </w:numPr>
        <w:spacing w:after="0" w:line="360" w:lineRule="auto"/>
        <w:ind w:left="1440" w:hanging="270"/>
        <w:jc w:val="both"/>
        <w:rPr>
          <w:rFonts w:ascii="Bookman Old Style" w:hAnsi="Bookman Old Style"/>
          <w:sz w:val="24"/>
          <w:szCs w:val="24"/>
        </w:rPr>
      </w:pPr>
      <w:r w:rsidRPr="000D5FB7">
        <w:rPr>
          <w:rFonts w:ascii="Bookman Old Style" w:hAnsi="Bookman Old Style"/>
          <w:sz w:val="24"/>
          <w:szCs w:val="24"/>
        </w:rPr>
        <w:t xml:space="preserve">Fungsi : </w:t>
      </w:r>
    </w:p>
    <w:p w:rsidR="000D5FB7" w:rsidRPr="000D5FB7" w:rsidRDefault="0083012C" w:rsidP="00F93E01">
      <w:pPr>
        <w:pStyle w:val="ListParagraph"/>
        <w:numPr>
          <w:ilvl w:val="1"/>
          <w:numId w:val="17"/>
        </w:numPr>
        <w:spacing w:after="0" w:line="360" w:lineRule="auto"/>
        <w:ind w:left="1800"/>
        <w:jc w:val="both"/>
        <w:rPr>
          <w:rFonts w:ascii="Bookman Old Style" w:hAnsi="Bookman Old Style"/>
          <w:sz w:val="24"/>
          <w:szCs w:val="24"/>
        </w:rPr>
      </w:pPr>
      <w:r w:rsidRPr="000D5FB7">
        <w:rPr>
          <w:rFonts w:ascii="Bookman Old Style" w:hAnsi="Bookman Old Style"/>
          <w:sz w:val="24"/>
          <w:szCs w:val="24"/>
        </w:rPr>
        <w:t xml:space="preserve">Mengelola dan melayani informasi publik serta dokumentasi di satuan kerjanya </w:t>
      </w:r>
    </w:p>
    <w:p w:rsidR="000D5FB7" w:rsidRPr="000D5FB7" w:rsidRDefault="0083012C" w:rsidP="00F93E01">
      <w:pPr>
        <w:pStyle w:val="ListParagraph"/>
        <w:numPr>
          <w:ilvl w:val="1"/>
          <w:numId w:val="17"/>
        </w:numPr>
        <w:spacing w:after="0" w:line="360" w:lineRule="auto"/>
        <w:ind w:left="1800"/>
        <w:jc w:val="both"/>
        <w:rPr>
          <w:rFonts w:ascii="Bookman Old Style" w:hAnsi="Bookman Old Style"/>
          <w:sz w:val="24"/>
          <w:szCs w:val="24"/>
        </w:rPr>
      </w:pPr>
      <w:r w:rsidRPr="000D5FB7">
        <w:rPr>
          <w:rFonts w:ascii="Bookman Old Style" w:hAnsi="Bookman Old Style"/>
          <w:sz w:val="24"/>
          <w:szCs w:val="24"/>
        </w:rPr>
        <w:t xml:space="preserve">Pengolahan, penataan, dan penyimpanan data dan/atau informasi publik yang diperoleh di satuan kerjanya; </w:t>
      </w:r>
    </w:p>
    <w:p w:rsidR="000D5FB7" w:rsidRPr="000D5FB7" w:rsidRDefault="0083012C" w:rsidP="00F93E01">
      <w:pPr>
        <w:pStyle w:val="ListParagraph"/>
        <w:numPr>
          <w:ilvl w:val="1"/>
          <w:numId w:val="17"/>
        </w:numPr>
        <w:spacing w:after="0" w:line="360" w:lineRule="auto"/>
        <w:ind w:left="1800"/>
        <w:jc w:val="both"/>
        <w:rPr>
          <w:rFonts w:ascii="Bookman Old Style" w:hAnsi="Bookman Old Style"/>
          <w:sz w:val="24"/>
          <w:szCs w:val="24"/>
        </w:rPr>
      </w:pPr>
      <w:r w:rsidRPr="000D5FB7">
        <w:rPr>
          <w:rFonts w:ascii="Bookman Old Style" w:hAnsi="Bookman Old Style"/>
          <w:sz w:val="24"/>
          <w:szCs w:val="24"/>
        </w:rPr>
        <w:t xml:space="preserve">Penyeleksian dan pengujian data dan informasi publik yang termasuk dalam kategori dikecualikan dari informasi yang dibuka untuk publik yang ditetapkan oleh Pejabat yang berwenang; </w:t>
      </w:r>
    </w:p>
    <w:p w:rsidR="000D5FB7" w:rsidRPr="000D5FB7" w:rsidRDefault="0083012C" w:rsidP="00F93E01">
      <w:pPr>
        <w:pStyle w:val="ListParagraph"/>
        <w:numPr>
          <w:ilvl w:val="1"/>
          <w:numId w:val="17"/>
        </w:numPr>
        <w:spacing w:after="0" w:line="360" w:lineRule="auto"/>
        <w:ind w:left="1800"/>
        <w:jc w:val="both"/>
        <w:rPr>
          <w:rFonts w:ascii="Bookman Old Style" w:hAnsi="Bookman Old Style"/>
          <w:sz w:val="24"/>
          <w:szCs w:val="24"/>
        </w:rPr>
      </w:pPr>
      <w:r w:rsidRPr="000D5FB7">
        <w:rPr>
          <w:rFonts w:ascii="Bookman Old Style" w:hAnsi="Bookman Old Style"/>
          <w:sz w:val="24"/>
          <w:szCs w:val="24"/>
        </w:rPr>
        <w:t xml:space="preserve">Pengujian aksesibilitas atas suatu informasi publik; </w:t>
      </w:r>
    </w:p>
    <w:p w:rsidR="000D5FB7" w:rsidRPr="000D5FB7" w:rsidRDefault="0083012C" w:rsidP="00F93E01">
      <w:pPr>
        <w:pStyle w:val="ListParagraph"/>
        <w:numPr>
          <w:ilvl w:val="1"/>
          <w:numId w:val="17"/>
        </w:numPr>
        <w:spacing w:after="0" w:line="360" w:lineRule="auto"/>
        <w:ind w:left="1800"/>
        <w:jc w:val="both"/>
        <w:rPr>
          <w:rFonts w:ascii="Bookman Old Style" w:hAnsi="Bookman Old Style"/>
          <w:sz w:val="24"/>
          <w:szCs w:val="24"/>
        </w:rPr>
      </w:pPr>
      <w:r w:rsidRPr="000D5FB7">
        <w:rPr>
          <w:rFonts w:ascii="Bookman Old Style" w:hAnsi="Bookman Old Style"/>
          <w:sz w:val="24"/>
          <w:szCs w:val="24"/>
        </w:rPr>
        <w:t xml:space="preserve">Penyelesaian sengketa pelayanan informasi; </w:t>
      </w:r>
    </w:p>
    <w:p w:rsidR="0083012C" w:rsidRDefault="0083012C" w:rsidP="00F93E01">
      <w:pPr>
        <w:pStyle w:val="ListParagraph"/>
        <w:numPr>
          <w:ilvl w:val="1"/>
          <w:numId w:val="17"/>
        </w:numPr>
        <w:spacing w:after="0" w:line="360" w:lineRule="auto"/>
        <w:ind w:left="1800"/>
        <w:jc w:val="both"/>
        <w:rPr>
          <w:rFonts w:ascii="Bookman Old Style" w:hAnsi="Bookman Old Style"/>
          <w:sz w:val="24"/>
          <w:szCs w:val="24"/>
        </w:rPr>
      </w:pPr>
      <w:r w:rsidRPr="000D5FB7">
        <w:rPr>
          <w:rFonts w:ascii="Bookman Old Style" w:hAnsi="Bookman Old Style"/>
          <w:sz w:val="24"/>
          <w:szCs w:val="24"/>
        </w:rPr>
        <w:t xml:space="preserve">Pelaksanaan koordinasi antar bidang dalam pengelolaan dan pelayanan informasi publik serta dokumentasi.  </w:t>
      </w:r>
    </w:p>
    <w:p w:rsidR="009A0140" w:rsidRDefault="009A0140" w:rsidP="009A0140">
      <w:pPr>
        <w:pStyle w:val="ListParagraph"/>
        <w:spacing w:after="0" w:line="360" w:lineRule="auto"/>
        <w:jc w:val="both"/>
        <w:rPr>
          <w:rFonts w:ascii="Bookman Old Style" w:hAnsi="Bookman Old Style"/>
          <w:sz w:val="24"/>
          <w:szCs w:val="24"/>
        </w:rPr>
      </w:pPr>
    </w:p>
    <w:p w:rsidR="009A0140" w:rsidRPr="000D5FB7" w:rsidRDefault="009A0140" w:rsidP="009A0140">
      <w:pPr>
        <w:pStyle w:val="ListParagraph"/>
        <w:spacing w:after="0" w:line="360" w:lineRule="auto"/>
        <w:jc w:val="both"/>
        <w:rPr>
          <w:rFonts w:ascii="Bookman Old Style" w:hAnsi="Bookman Old Style"/>
          <w:sz w:val="24"/>
          <w:szCs w:val="24"/>
        </w:rPr>
      </w:pPr>
    </w:p>
    <w:p w:rsidR="000D5FB7" w:rsidRDefault="000D5FB7" w:rsidP="00F93E01">
      <w:pPr>
        <w:spacing w:after="0" w:line="360" w:lineRule="auto"/>
        <w:ind w:left="810" w:hanging="810"/>
        <w:rPr>
          <w:rFonts w:ascii="Bookman Old Style" w:hAnsi="Bookman Old Style"/>
          <w:sz w:val="24"/>
          <w:szCs w:val="24"/>
        </w:rPr>
      </w:pPr>
      <w:r>
        <w:rPr>
          <w:rFonts w:ascii="Bookman Old Style" w:hAnsi="Bookman Old Style"/>
          <w:sz w:val="24"/>
          <w:szCs w:val="24"/>
        </w:rPr>
        <w:lastRenderedPageBreak/>
        <w:t xml:space="preserve">   VIII. MEKANISME </w:t>
      </w:r>
      <w:r w:rsidR="0083012C" w:rsidRPr="0083012C">
        <w:rPr>
          <w:rFonts w:ascii="Bookman Old Style" w:hAnsi="Bookman Old Style"/>
          <w:sz w:val="24"/>
          <w:szCs w:val="24"/>
        </w:rPr>
        <w:t>PENGUMPULAN</w:t>
      </w:r>
      <w:r>
        <w:rPr>
          <w:rFonts w:ascii="Bookman Old Style" w:hAnsi="Bookman Old Style"/>
          <w:sz w:val="24"/>
          <w:szCs w:val="24"/>
        </w:rPr>
        <w:t xml:space="preserve"> </w:t>
      </w:r>
      <w:r w:rsidR="0083012C" w:rsidRPr="0083012C">
        <w:rPr>
          <w:rFonts w:ascii="Bookman Old Style" w:hAnsi="Bookman Old Style"/>
          <w:sz w:val="24"/>
          <w:szCs w:val="24"/>
        </w:rPr>
        <w:t>PENGKLASIFIKASIAN</w:t>
      </w:r>
      <w:r>
        <w:rPr>
          <w:rFonts w:ascii="Bookman Old Style" w:hAnsi="Bookman Old Style"/>
          <w:sz w:val="24"/>
          <w:szCs w:val="24"/>
        </w:rPr>
        <w:t xml:space="preserve"> </w:t>
      </w:r>
      <w:r w:rsidR="0083012C" w:rsidRPr="0083012C">
        <w:rPr>
          <w:rFonts w:ascii="Bookman Old Style" w:hAnsi="Bookman Old Style"/>
          <w:sz w:val="24"/>
          <w:szCs w:val="24"/>
        </w:rPr>
        <w:t xml:space="preserve">PENDOKUMENTASIAN DAN PELAYANAN INFORMASI </w:t>
      </w:r>
    </w:p>
    <w:p w:rsidR="000D5FB7" w:rsidRPr="000D5FB7" w:rsidRDefault="0083012C" w:rsidP="00F93E01">
      <w:pPr>
        <w:pStyle w:val="ListParagraph"/>
        <w:numPr>
          <w:ilvl w:val="0"/>
          <w:numId w:val="19"/>
        </w:numPr>
        <w:spacing w:after="0" w:line="360" w:lineRule="auto"/>
        <w:ind w:left="1260" w:hanging="450"/>
        <w:jc w:val="both"/>
        <w:rPr>
          <w:rFonts w:ascii="Bookman Old Style" w:hAnsi="Bookman Old Style"/>
          <w:sz w:val="24"/>
          <w:szCs w:val="24"/>
        </w:rPr>
      </w:pPr>
      <w:r w:rsidRPr="000D5FB7">
        <w:rPr>
          <w:rFonts w:ascii="Bookman Old Style" w:hAnsi="Bookman Old Style"/>
          <w:sz w:val="24"/>
          <w:szCs w:val="24"/>
        </w:rPr>
        <w:t>PENGUMPULAN INFORMASI</w:t>
      </w:r>
    </w:p>
    <w:p w:rsidR="000D5FB7" w:rsidRDefault="0083012C" w:rsidP="00F93E01">
      <w:pPr>
        <w:pStyle w:val="ListParagraph"/>
        <w:spacing w:after="0" w:line="360" w:lineRule="auto"/>
        <w:ind w:left="1260"/>
        <w:jc w:val="both"/>
        <w:rPr>
          <w:rFonts w:ascii="Bookman Old Style" w:hAnsi="Bookman Old Style"/>
          <w:sz w:val="24"/>
          <w:szCs w:val="24"/>
        </w:rPr>
      </w:pPr>
      <w:r w:rsidRPr="000D5FB7">
        <w:rPr>
          <w:rFonts w:ascii="Bookman Old Style" w:hAnsi="Bookman Old Style"/>
          <w:sz w:val="24"/>
          <w:szCs w:val="24"/>
        </w:rPr>
        <w:t xml:space="preserve">Beberapa hal yang harus diperhatikan oleh setiap bidang di lingkungan Dinas Kesehatan Kabupaten </w:t>
      </w:r>
      <w:r w:rsidR="003F5686" w:rsidRPr="000D5FB7">
        <w:rPr>
          <w:rFonts w:ascii="Bookman Old Style" w:hAnsi="Bookman Old Style"/>
          <w:sz w:val="24"/>
          <w:szCs w:val="24"/>
        </w:rPr>
        <w:t>Hulu Sungai Selatan</w:t>
      </w:r>
      <w:r w:rsidRPr="000D5FB7">
        <w:rPr>
          <w:rFonts w:ascii="Bookman Old Style" w:hAnsi="Bookman Old Style"/>
          <w:sz w:val="24"/>
          <w:szCs w:val="24"/>
        </w:rPr>
        <w:t xml:space="preserve"> dalam kegiatan pengumpulan informasi </w:t>
      </w:r>
      <w:proofErr w:type="gramStart"/>
      <w:r w:rsidRPr="000D5FB7">
        <w:rPr>
          <w:rFonts w:ascii="Bookman Old Style" w:hAnsi="Bookman Old Style"/>
          <w:sz w:val="24"/>
          <w:szCs w:val="24"/>
        </w:rPr>
        <w:t>adalah :</w:t>
      </w:r>
      <w:proofErr w:type="gramEnd"/>
      <w:r w:rsidRPr="000D5FB7">
        <w:rPr>
          <w:rFonts w:ascii="Bookman Old Style" w:hAnsi="Bookman Old Style"/>
          <w:sz w:val="24"/>
          <w:szCs w:val="24"/>
        </w:rPr>
        <w:t xml:space="preserve"> </w:t>
      </w:r>
    </w:p>
    <w:p w:rsidR="000D5FB7" w:rsidRDefault="0083012C" w:rsidP="00F93E01">
      <w:pPr>
        <w:pStyle w:val="ListParagraph"/>
        <w:numPr>
          <w:ilvl w:val="0"/>
          <w:numId w:val="20"/>
        </w:numPr>
        <w:spacing w:after="0" w:line="360" w:lineRule="auto"/>
        <w:ind w:left="1620"/>
        <w:jc w:val="both"/>
        <w:rPr>
          <w:rFonts w:ascii="Bookman Old Style" w:hAnsi="Bookman Old Style"/>
          <w:sz w:val="24"/>
          <w:szCs w:val="24"/>
        </w:rPr>
      </w:pPr>
      <w:r w:rsidRPr="000D5FB7">
        <w:rPr>
          <w:rFonts w:ascii="Bookman Old Style" w:hAnsi="Bookman Old Style"/>
          <w:sz w:val="24"/>
          <w:szCs w:val="24"/>
        </w:rPr>
        <w:t>Pengumpulan informasi merupakan aktivitas penghimpunan kegiatan  yang telah, sedang dan yang akan dilaksanakan oleh bidang</w:t>
      </w:r>
    </w:p>
    <w:p w:rsidR="003B6EE8" w:rsidRDefault="0083012C" w:rsidP="00F93E01">
      <w:pPr>
        <w:pStyle w:val="ListParagraph"/>
        <w:numPr>
          <w:ilvl w:val="0"/>
          <w:numId w:val="20"/>
        </w:numPr>
        <w:spacing w:after="0" w:line="360" w:lineRule="auto"/>
        <w:ind w:left="1620"/>
        <w:jc w:val="both"/>
        <w:rPr>
          <w:rFonts w:ascii="Bookman Old Style" w:hAnsi="Bookman Old Style"/>
          <w:sz w:val="24"/>
          <w:szCs w:val="24"/>
        </w:rPr>
      </w:pPr>
      <w:r w:rsidRPr="000D5FB7">
        <w:rPr>
          <w:rFonts w:ascii="Bookman Old Style" w:hAnsi="Bookman Old Style"/>
          <w:sz w:val="24"/>
          <w:szCs w:val="24"/>
        </w:rPr>
        <w:t xml:space="preserve">Informasi yang dikumpulkan adalah informasi yang </w:t>
      </w:r>
      <w:proofErr w:type="gramStart"/>
      <w:r w:rsidRPr="000D5FB7">
        <w:rPr>
          <w:rFonts w:ascii="Bookman Old Style" w:hAnsi="Bookman Old Style"/>
          <w:sz w:val="24"/>
          <w:szCs w:val="24"/>
        </w:rPr>
        <w:t>berkualitas  dan</w:t>
      </w:r>
      <w:proofErr w:type="gramEnd"/>
      <w:r w:rsidRPr="000D5FB7">
        <w:rPr>
          <w:rFonts w:ascii="Bookman Old Style" w:hAnsi="Bookman Old Style"/>
          <w:sz w:val="24"/>
          <w:szCs w:val="24"/>
        </w:rPr>
        <w:t xml:space="preserve"> relevan dengan tugas pokok dan fungsi masing masing bidang. </w:t>
      </w:r>
    </w:p>
    <w:p w:rsidR="003B6EE8" w:rsidRDefault="0083012C" w:rsidP="00F93E01">
      <w:pPr>
        <w:pStyle w:val="ListParagraph"/>
        <w:numPr>
          <w:ilvl w:val="0"/>
          <w:numId w:val="20"/>
        </w:numPr>
        <w:spacing w:after="0" w:line="360" w:lineRule="auto"/>
        <w:ind w:left="1620"/>
        <w:jc w:val="both"/>
        <w:rPr>
          <w:rFonts w:ascii="Bookman Old Style" w:hAnsi="Bookman Old Style"/>
          <w:sz w:val="24"/>
          <w:szCs w:val="24"/>
        </w:rPr>
      </w:pPr>
      <w:r w:rsidRPr="000D5FB7">
        <w:rPr>
          <w:rFonts w:ascii="Bookman Old Style" w:hAnsi="Bookman Old Style"/>
          <w:sz w:val="24"/>
          <w:szCs w:val="24"/>
        </w:rPr>
        <w:t xml:space="preserve">Informasi yang dikumpulkan dapat bersumber dari pejabat dan arsip, baik arsip statis maupun dinamis. </w:t>
      </w:r>
    </w:p>
    <w:p w:rsidR="003B6EE8" w:rsidRDefault="0083012C" w:rsidP="00F93E01">
      <w:pPr>
        <w:pStyle w:val="ListParagraph"/>
        <w:numPr>
          <w:ilvl w:val="0"/>
          <w:numId w:val="20"/>
        </w:numPr>
        <w:spacing w:after="0" w:line="360" w:lineRule="auto"/>
        <w:ind w:left="1620"/>
        <w:jc w:val="both"/>
        <w:rPr>
          <w:rFonts w:ascii="Bookman Old Style" w:hAnsi="Bookman Old Style"/>
          <w:sz w:val="24"/>
          <w:szCs w:val="24"/>
        </w:rPr>
      </w:pPr>
      <w:r w:rsidRPr="000D5FB7">
        <w:rPr>
          <w:rFonts w:ascii="Bookman Old Style" w:hAnsi="Bookman Old Style"/>
          <w:sz w:val="24"/>
          <w:szCs w:val="24"/>
        </w:rPr>
        <w:t xml:space="preserve">Pejabat sebagaimana dimaksud dalam butir 3 merupakan pejabat yang bertanggung jawab dalam pelaksanaan tugas pokok dan fungsi di bidangnya, sedangkan arsip statis dan dinamis merupakan arsip yang terkait dengan pelaksanaan tugas pokok dan fungsi bidang yang bersangkutan. </w:t>
      </w:r>
    </w:p>
    <w:p w:rsidR="003B6EE8" w:rsidRDefault="0083012C" w:rsidP="00F93E01">
      <w:pPr>
        <w:pStyle w:val="ListParagraph"/>
        <w:numPr>
          <w:ilvl w:val="0"/>
          <w:numId w:val="20"/>
        </w:numPr>
        <w:spacing w:after="0" w:line="360" w:lineRule="auto"/>
        <w:ind w:left="1620"/>
        <w:jc w:val="both"/>
        <w:rPr>
          <w:rFonts w:ascii="Bookman Old Style" w:hAnsi="Bookman Old Style"/>
          <w:sz w:val="24"/>
          <w:szCs w:val="24"/>
        </w:rPr>
      </w:pPr>
      <w:r w:rsidRPr="000D5FB7">
        <w:rPr>
          <w:rFonts w:ascii="Bookman Old Style" w:hAnsi="Bookman Old Style"/>
          <w:sz w:val="24"/>
          <w:szCs w:val="24"/>
        </w:rPr>
        <w:t xml:space="preserve">Penyediaan informasi dilaksanakan dengan memperhatikan tahapan sebagai berikut : </w:t>
      </w:r>
    </w:p>
    <w:p w:rsidR="003B6EE8" w:rsidRDefault="0083012C" w:rsidP="00F93E01">
      <w:pPr>
        <w:pStyle w:val="ListParagraph"/>
        <w:numPr>
          <w:ilvl w:val="1"/>
          <w:numId w:val="22"/>
        </w:numPr>
        <w:spacing w:after="0" w:line="360" w:lineRule="auto"/>
        <w:ind w:left="1890" w:hanging="270"/>
        <w:jc w:val="both"/>
        <w:rPr>
          <w:rFonts w:ascii="Bookman Old Style" w:hAnsi="Bookman Old Style"/>
          <w:sz w:val="24"/>
          <w:szCs w:val="24"/>
        </w:rPr>
      </w:pPr>
      <w:r w:rsidRPr="000D5FB7">
        <w:rPr>
          <w:rFonts w:ascii="Bookman Old Style" w:hAnsi="Bookman Old Style"/>
          <w:sz w:val="24"/>
          <w:szCs w:val="24"/>
        </w:rPr>
        <w:t xml:space="preserve">Mengenali tugas pokok dan fungsi masing-masing bidang; </w:t>
      </w:r>
    </w:p>
    <w:p w:rsidR="003B6EE8" w:rsidRDefault="0083012C" w:rsidP="00F93E01">
      <w:pPr>
        <w:pStyle w:val="ListParagraph"/>
        <w:numPr>
          <w:ilvl w:val="1"/>
          <w:numId w:val="22"/>
        </w:numPr>
        <w:spacing w:after="0" w:line="360" w:lineRule="auto"/>
        <w:ind w:left="1890" w:hanging="270"/>
        <w:jc w:val="both"/>
        <w:rPr>
          <w:rFonts w:ascii="Bookman Old Style" w:hAnsi="Bookman Old Style"/>
          <w:sz w:val="24"/>
          <w:szCs w:val="24"/>
        </w:rPr>
      </w:pPr>
      <w:r w:rsidRPr="000D5FB7">
        <w:rPr>
          <w:rFonts w:ascii="Bookman Old Style" w:hAnsi="Bookman Old Style"/>
          <w:sz w:val="24"/>
          <w:szCs w:val="24"/>
        </w:rPr>
        <w:t xml:space="preserve">Mendata kegiatan yang dilaksanakan oleh masing-masing bidang; </w:t>
      </w:r>
    </w:p>
    <w:p w:rsidR="003B6EE8" w:rsidRDefault="0083012C" w:rsidP="00F93E01">
      <w:pPr>
        <w:pStyle w:val="ListParagraph"/>
        <w:numPr>
          <w:ilvl w:val="1"/>
          <w:numId w:val="22"/>
        </w:numPr>
        <w:spacing w:after="0" w:line="360" w:lineRule="auto"/>
        <w:ind w:left="1890" w:hanging="270"/>
        <w:jc w:val="both"/>
        <w:rPr>
          <w:rFonts w:ascii="Bookman Old Style" w:hAnsi="Bookman Old Style"/>
          <w:sz w:val="24"/>
          <w:szCs w:val="24"/>
        </w:rPr>
      </w:pPr>
      <w:r w:rsidRPr="000D5FB7">
        <w:rPr>
          <w:rFonts w:ascii="Bookman Old Style" w:hAnsi="Bookman Old Style"/>
          <w:sz w:val="24"/>
          <w:szCs w:val="24"/>
        </w:rPr>
        <w:t xml:space="preserve">Mendata informasi dan dokumen yang dihasilkan; </w:t>
      </w:r>
    </w:p>
    <w:p w:rsidR="003B6EE8" w:rsidRDefault="0083012C" w:rsidP="00F93E01">
      <w:pPr>
        <w:pStyle w:val="ListParagraph"/>
        <w:numPr>
          <w:ilvl w:val="1"/>
          <w:numId w:val="22"/>
        </w:numPr>
        <w:spacing w:after="0" w:line="360" w:lineRule="auto"/>
        <w:ind w:left="1890" w:hanging="270"/>
        <w:jc w:val="both"/>
        <w:rPr>
          <w:rFonts w:ascii="Bookman Old Style" w:hAnsi="Bookman Old Style"/>
          <w:sz w:val="24"/>
          <w:szCs w:val="24"/>
        </w:rPr>
      </w:pPr>
      <w:r w:rsidRPr="000D5FB7">
        <w:rPr>
          <w:rFonts w:ascii="Bookman Old Style" w:hAnsi="Bookman Old Style"/>
          <w:sz w:val="24"/>
          <w:szCs w:val="24"/>
        </w:rPr>
        <w:t>Membuat daftar jenis-jenis informasi dan dokumen.</w:t>
      </w:r>
    </w:p>
    <w:p w:rsidR="003B6EE8" w:rsidRDefault="0083012C" w:rsidP="00F93E01">
      <w:pPr>
        <w:pStyle w:val="ListParagraph"/>
        <w:numPr>
          <w:ilvl w:val="0"/>
          <w:numId w:val="20"/>
        </w:numPr>
        <w:spacing w:after="0" w:line="360" w:lineRule="auto"/>
        <w:ind w:left="1620"/>
        <w:jc w:val="both"/>
        <w:rPr>
          <w:rFonts w:ascii="Bookman Old Style" w:hAnsi="Bookman Old Style"/>
          <w:sz w:val="24"/>
          <w:szCs w:val="24"/>
        </w:rPr>
      </w:pPr>
      <w:r w:rsidRPr="000D5FB7">
        <w:rPr>
          <w:rFonts w:ascii="Bookman Old Style" w:hAnsi="Bookman Old Style"/>
          <w:sz w:val="24"/>
          <w:szCs w:val="24"/>
        </w:rPr>
        <w:t xml:space="preserve">Komponen utama yang perlu disiapkan dalam pengelolaan dan pelayanan informasi dan dokumentasi, meliputi : </w:t>
      </w:r>
    </w:p>
    <w:p w:rsidR="003B6EE8" w:rsidRDefault="0083012C" w:rsidP="00F93E01">
      <w:pPr>
        <w:pStyle w:val="ListParagraph"/>
        <w:numPr>
          <w:ilvl w:val="1"/>
          <w:numId w:val="21"/>
        </w:numPr>
        <w:spacing w:after="0" w:line="360" w:lineRule="auto"/>
        <w:ind w:left="1980"/>
        <w:jc w:val="both"/>
        <w:rPr>
          <w:rFonts w:ascii="Bookman Old Style" w:hAnsi="Bookman Old Style"/>
          <w:sz w:val="24"/>
          <w:szCs w:val="24"/>
        </w:rPr>
      </w:pPr>
      <w:r w:rsidRPr="000D5FB7">
        <w:rPr>
          <w:rFonts w:ascii="Bookman Old Style" w:hAnsi="Bookman Old Style"/>
          <w:sz w:val="24"/>
          <w:szCs w:val="24"/>
        </w:rPr>
        <w:t xml:space="preserve">Organisasi/Kelembagaan; </w:t>
      </w:r>
    </w:p>
    <w:p w:rsidR="003B6EE8" w:rsidRDefault="0083012C" w:rsidP="00F93E01">
      <w:pPr>
        <w:pStyle w:val="ListParagraph"/>
        <w:numPr>
          <w:ilvl w:val="1"/>
          <w:numId w:val="21"/>
        </w:numPr>
        <w:spacing w:after="0" w:line="360" w:lineRule="auto"/>
        <w:ind w:left="1980"/>
        <w:jc w:val="both"/>
        <w:rPr>
          <w:rFonts w:ascii="Bookman Old Style" w:hAnsi="Bookman Old Style"/>
          <w:sz w:val="24"/>
          <w:szCs w:val="24"/>
        </w:rPr>
      </w:pPr>
      <w:r w:rsidRPr="000D5FB7">
        <w:rPr>
          <w:rFonts w:ascii="Bookman Old Style" w:hAnsi="Bookman Old Style"/>
          <w:sz w:val="24"/>
          <w:szCs w:val="24"/>
        </w:rPr>
        <w:t xml:space="preserve">Kebijakan dan Peraturan Daerah terkait; </w:t>
      </w:r>
    </w:p>
    <w:p w:rsidR="003B6EE8" w:rsidRDefault="0083012C" w:rsidP="00F93E01">
      <w:pPr>
        <w:pStyle w:val="ListParagraph"/>
        <w:numPr>
          <w:ilvl w:val="1"/>
          <w:numId w:val="21"/>
        </w:numPr>
        <w:spacing w:after="0" w:line="360" w:lineRule="auto"/>
        <w:ind w:left="1980"/>
        <w:jc w:val="both"/>
        <w:rPr>
          <w:rFonts w:ascii="Bookman Old Style" w:hAnsi="Bookman Old Style"/>
          <w:sz w:val="24"/>
          <w:szCs w:val="24"/>
        </w:rPr>
      </w:pPr>
      <w:r w:rsidRPr="000D5FB7">
        <w:rPr>
          <w:rFonts w:ascii="Bookman Old Style" w:hAnsi="Bookman Old Style"/>
          <w:sz w:val="24"/>
          <w:szCs w:val="24"/>
        </w:rPr>
        <w:t xml:space="preserve">Sumber Daya Manusia (Struktural dan Fungsional); </w:t>
      </w:r>
      <w:r w:rsidR="003B6EE8">
        <w:rPr>
          <w:rFonts w:ascii="Bookman Old Style" w:hAnsi="Bookman Old Style"/>
          <w:sz w:val="24"/>
          <w:szCs w:val="24"/>
        </w:rPr>
        <w:t xml:space="preserve"> </w:t>
      </w:r>
    </w:p>
    <w:p w:rsidR="003B6EE8" w:rsidRDefault="0083012C" w:rsidP="00F93E01">
      <w:pPr>
        <w:pStyle w:val="ListParagraph"/>
        <w:numPr>
          <w:ilvl w:val="1"/>
          <w:numId w:val="21"/>
        </w:numPr>
        <w:spacing w:after="0" w:line="360" w:lineRule="auto"/>
        <w:ind w:left="1980"/>
        <w:jc w:val="both"/>
        <w:rPr>
          <w:rFonts w:ascii="Bookman Old Style" w:hAnsi="Bookman Old Style"/>
          <w:sz w:val="24"/>
          <w:szCs w:val="24"/>
        </w:rPr>
      </w:pPr>
      <w:r w:rsidRPr="0083012C">
        <w:rPr>
          <w:rFonts w:ascii="Bookman Old Style" w:hAnsi="Bookman Old Style"/>
          <w:sz w:val="24"/>
          <w:szCs w:val="24"/>
        </w:rPr>
        <w:t xml:space="preserve">Program dan Kegiatan; </w:t>
      </w:r>
    </w:p>
    <w:p w:rsidR="003B6EE8" w:rsidRDefault="0083012C" w:rsidP="00F93E01">
      <w:pPr>
        <w:pStyle w:val="ListParagraph"/>
        <w:numPr>
          <w:ilvl w:val="1"/>
          <w:numId w:val="21"/>
        </w:numPr>
        <w:spacing w:after="0" w:line="360" w:lineRule="auto"/>
        <w:ind w:left="1980"/>
        <w:jc w:val="both"/>
        <w:rPr>
          <w:rFonts w:ascii="Bookman Old Style" w:hAnsi="Bookman Old Style"/>
          <w:sz w:val="24"/>
          <w:szCs w:val="24"/>
        </w:rPr>
      </w:pPr>
      <w:r w:rsidRPr="0083012C">
        <w:rPr>
          <w:rFonts w:ascii="Bookman Old Style" w:hAnsi="Bookman Old Style"/>
          <w:sz w:val="24"/>
          <w:szCs w:val="24"/>
        </w:rPr>
        <w:t xml:space="preserve">Anggaran dan Dokumen Pelaksanaan Anggaran yang meliputi unsur program dan kegiatan; </w:t>
      </w:r>
    </w:p>
    <w:p w:rsidR="003B6EE8" w:rsidRDefault="0083012C" w:rsidP="00F93E01">
      <w:pPr>
        <w:pStyle w:val="ListParagraph"/>
        <w:numPr>
          <w:ilvl w:val="1"/>
          <w:numId w:val="21"/>
        </w:numPr>
        <w:spacing w:after="0" w:line="360" w:lineRule="auto"/>
        <w:ind w:left="1980"/>
        <w:jc w:val="both"/>
        <w:rPr>
          <w:rFonts w:ascii="Bookman Old Style" w:hAnsi="Bookman Old Style"/>
          <w:sz w:val="24"/>
          <w:szCs w:val="24"/>
        </w:rPr>
      </w:pPr>
      <w:r w:rsidRPr="0083012C">
        <w:rPr>
          <w:rFonts w:ascii="Bookman Old Style" w:hAnsi="Bookman Old Style"/>
          <w:sz w:val="24"/>
          <w:szCs w:val="24"/>
        </w:rPr>
        <w:t>Sarana dan Prasarana serta Sistem Infor</w:t>
      </w:r>
      <w:r w:rsidR="003B6EE8">
        <w:rPr>
          <w:rFonts w:ascii="Bookman Old Style" w:hAnsi="Bookman Old Style"/>
          <w:sz w:val="24"/>
          <w:szCs w:val="24"/>
        </w:rPr>
        <w:t xml:space="preserve">masi (IT); </w:t>
      </w:r>
    </w:p>
    <w:p w:rsidR="003B6EE8" w:rsidRDefault="003B6EE8" w:rsidP="00F93E01">
      <w:pPr>
        <w:pStyle w:val="ListParagraph"/>
        <w:numPr>
          <w:ilvl w:val="1"/>
          <w:numId w:val="21"/>
        </w:numPr>
        <w:spacing w:after="0" w:line="360" w:lineRule="auto"/>
        <w:ind w:left="1980"/>
        <w:jc w:val="both"/>
        <w:rPr>
          <w:rFonts w:ascii="Bookman Old Style" w:hAnsi="Bookman Old Style"/>
          <w:sz w:val="24"/>
          <w:szCs w:val="24"/>
        </w:rPr>
      </w:pPr>
      <w:r>
        <w:rPr>
          <w:rFonts w:ascii="Bookman Old Style" w:hAnsi="Bookman Old Style"/>
          <w:sz w:val="24"/>
          <w:szCs w:val="24"/>
        </w:rPr>
        <w:t>Daftar Informasi  yang wajib disediakan dan diumumkan Secara b</w:t>
      </w:r>
      <w:r w:rsidR="0083012C" w:rsidRPr="0083012C">
        <w:rPr>
          <w:rFonts w:ascii="Bookman Old Style" w:hAnsi="Bookman Old Style"/>
          <w:sz w:val="24"/>
          <w:szCs w:val="24"/>
        </w:rPr>
        <w:t xml:space="preserve">erkala; </w:t>
      </w:r>
    </w:p>
    <w:p w:rsidR="003B6EE8" w:rsidRDefault="0083012C" w:rsidP="00F93E01">
      <w:pPr>
        <w:pStyle w:val="ListParagraph"/>
        <w:numPr>
          <w:ilvl w:val="1"/>
          <w:numId w:val="21"/>
        </w:numPr>
        <w:spacing w:after="0" w:line="360" w:lineRule="auto"/>
        <w:ind w:left="1980"/>
        <w:jc w:val="both"/>
        <w:rPr>
          <w:rFonts w:ascii="Bookman Old Style" w:hAnsi="Bookman Old Style"/>
          <w:sz w:val="24"/>
          <w:szCs w:val="24"/>
        </w:rPr>
      </w:pPr>
      <w:r w:rsidRPr="0083012C">
        <w:rPr>
          <w:rFonts w:ascii="Bookman Old Style" w:hAnsi="Bookman Old Style"/>
          <w:sz w:val="24"/>
          <w:szCs w:val="24"/>
        </w:rPr>
        <w:t xml:space="preserve">Daftar Informasi Yang Wajib Diumumkan Secara Serta Merta; </w:t>
      </w:r>
    </w:p>
    <w:p w:rsidR="003B6EE8" w:rsidRDefault="0083012C" w:rsidP="00F93E01">
      <w:pPr>
        <w:pStyle w:val="ListParagraph"/>
        <w:numPr>
          <w:ilvl w:val="1"/>
          <w:numId w:val="21"/>
        </w:numPr>
        <w:spacing w:after="0" w:line="360" w:lineRule="auto"/>
        <w:ind w:left="1980"/>
        <w:jc w:val="both"/>
        <w:rPr>
          <w:rFonts w:ascii="Bookman Old Style" w:hAnsi="Bookman Old Style"/>
          <w:sz w:val="24"/>
          <w:szCs w:val="24"/>
        </w:rPr>
      </w:pPr>
      <w:r w:rsidRPr="0083012C">
        <w:rPr>
          <w:rFonts w:ascii="Bookman Old Style" w:hAnsi="Bookman Old Style"/>
          <w:sz w:val="24"/>
          <w:szCs w:val="24"/>
        </w:rPr>
        <w:t>Daftar Informasi Yang Wajib Tersedia Setiap Saat;</w:t>
      </w:r>
    </w:p>
    <w:p w:rsidR="0083012C" w:rsidRDefault="0083012C" w:rsidP="00F93E01">
      <w:pPr>
        <w:pStyle w:val="ListParagraph"/>
        <w:numPr>
          <w:ilvl w:val="1"/>
          <w:numId w:val="21"/>
        </w:numPr>
        <w:spacing w:after="0" w:line="360" w:lineRule="auto"/>
        <w:ind w:left="1980"/>
        <w:jc w:val="both"/>
        <w:rPr>
          <w:rFonts w:ascii="Bookman Old Style" w:hAnsi="Bookman Old Style"/>
          <w:sz w:val="24"/>
          <w:szCs w:val="24"/>
        </w:rPr>
      </w:pPr>
      <w:r w:rsidRPr="0083012C">
        <w:rPr>
          <w:rFonts w:ascii="Bookman Old Style" w:hAnsi="Bookman Old Style"/>
          <w:sz w:val="24"/>
          <w:szCs w:val="24"/>
        </w:rPr>
        <w:t xml:space="preserve">Daftar Informasi Yang Dikecualikan.  </w:t>
      </w:r>
    </w:p>
    <w:p w:rsidR="003B6EE8" w:rsidRDefault="003B6EE8" w:rsidP="00F93E01">
      <w:pPr>
        <w:pStyle w:val="ListParagraph"/>
        <w:spacing w:after="0" w:line="360" w:lineRule="auto"/>
        <w:ind w:left="1980"/>
        <w:jc w:val="both"/>
        <w:rPr>
          <w:rFonts w:ascii="Bookman Old Style" w:hAnsi="Bookman Old Style"/>
          <w:sz w:val="24"/>
          <w:szCs w:val="24"/>
        </w:rPr>
      </w:pPr>
    </w:p>
    <w:p w:rsidR="009A0140" w:rsidRPr="0083012C" w:rsidRDefault="009A0140" w:rsidP="00F93E01">
      <w:pPr>
        <w:pStyle w:val="ListParagraph"/>
        <w:spacing w:after="0" w:line="360" w:lineRule="auto"/>
        <w:ind w:left="1980"/>
        <w:jc w:val="both"/>
        <w:rPr>
          <w:rFonts w:ascii="Bookman Old Style" w:hAnsi="Bookman Old Style"/>
          <w:sz w:val="24"/>
          <w:szCs w:val="24"/>
        </w:rPr>
      </w:pPr>
    </w:p>
    <w:p w:rsidR="003B6EE8" w:rsidRPr="003B6EE8" w:rsidRDefault="0083012C" w:rsidP="00F93E01">
      <w:pPr>
        <w:pStyle w:val="ListParagraph"/>
        <w:numPr>
          <w:ilvl w:val="0"/>
          <w:numId w:val="19"/>
        </w:numPr>
        <w:spacing w:after="0" w:line="360" w:lineRule="auto"/>
        <w:ind w:left="1350" w:hanging="540"/>
        <w:jc w:val="both"/>
        <w:rPr>
          <w:rFonts w:ascii="Bookman Old Style" w:hAnsi="Bookman Old Style"/>
          <w:sz w:val="24"/>
          <w:szCs w:val="24"/>
        </w:rPr>
      </w:pPr>
      <w:r w:rsidRPr="003B6EE8">
        <w:rPr>
          <w:rFonts w:ascii="Bookman Old Style" w:hAnsi="Bookman Old Style"/>
          <w:sz w:val="24"/>
          <w:szCs w:val="24"/>
        </w:rPr>
        <w:t xml:space="preserve">PENGKLASIFIKASIAN INFORMASI </w:t>
      </w:r>
    </w:p>
    <w:p w:rsidR="003B6EE8" w:rsidRDefault="0083012C" w:rsidP="00F93E01">
      <w:pPr>
        <w:pStyle w:val="ListParagraph"/>
        <w:spacing w:after="0" w:line="360" w:lineRule="auto"/>
        <w:ind w:left="1350"/>
        <w:jc w:val="both"/>
        <w:rPr>
          <w:rFonts w:ascii="Bookman Old Style" w:hAnsi="Bookman Old Style"/>
          <w:sz w:val="24"/>
          <w:szCs w:val="24"/>
        </w:rPr>
      </w:pPr>
      <w:r w:rsidRPr="003B6EE8">
        <w:rPr>
          <w:rFonts w:ascii="Bookman Old Style" w:hAnsi="Bookman Old Style"/>
          <w:sz w:val="24"/>
          <w:szCs w:val="24"/>
        </w:rPr>
        <w:t>Dalam proses pengklasifikasian, informasi dibagi menjadi dua kelompok, yaitu informasi yang bersifat publik dan informasi yang dikecualikan.</w:t>
      </w:r>
    </w:p>
    <w:p w:rsidR="003B6EE8" w:rsidRDefault="0083012C" w:rsidP="009D2382">
      <w:pPr>
        <w:pStyle w:val="ListParagraph"/>
        <w:spacing w:after="0" w:line="360" w:lineRule="auto"/>
        <w:ind w:left="1710" w:hanging="450"/>
        <w:jc w:val="both"/>
        <w:rPr>
          <w:rFonts w:ascii="Bookman Old Style" w:hAnsi="Bookman Old Style"/>
          <w:sz w:val="24"/>
          <w:szCs w:val="24"/>
        </w:rPr>
      </w:pPr>
      <w:r w:rsidRPr="003B6EE8">
        <w:rPr>
          <w:rFonts w:ascii="Bookman Old Style" w:hAnsi="Bookman Old Style"/>
          <w:sz w:val="24"/>
          <w:szCs w:val="24"/>
        </w:rPr>
        <w:t xml:space="preserve"> 1. Informasi yang bersifat publik Dikelompokkan berdasarkan subyek informasi sesuai dengan tugas pokok</w:t>
      </w:r>
      <w:proofErr w:type="gramStart"/>
      <w:r w:rsidRPr="003B6EE8">
        <w:rPr>
          <w:rFonts w:ascii="Bookman Old Style" w:hAnsi="Bookman Old Style"/>
          <w:sz w:val="24"/>
          <w:szCs w:val="24"/>
        </w:rPr>
        <w:t>,  fungsi</w:t>
      </w:r>
      <w:proofErr w:type="gramEnd"/>
      <w:r w:rsidRPr="003B6EE8">
        <w:rPr>
          <w:rFonts w:ascii="Bookman Old Style" w:hAnsi="Bookman Old Style"/>
          <w:sz w:val="24"/>
          <w:szCs w:val="24"/>
        </w:rPr>
        <w:t xml:space="preserve"> dan kegiatan masing-masing bidang, meliputi: </w:t>
      </w:r>
    </w:p>
    <w:p w:rsidR="003B6EE8" w:rsidRDefault="0083012C" w:rsidP="009D2382">
      <w:pPr>
        <w:pStyle w:val="ListParagraph"/>
        <w:spacing w:after="0" w:line="360" w:lineRule="auto"/>
        <w:ind w:left="2160" w:hanging="450"/>
        <w:jc w:val="both"/>
        <w:rPr>
          <w:rFonts w:ascii="Bookman Old Style" w:hAnsi="Bookman Old Style"/>
          <w:sz w:val="24"/>
          <w:szCs w:val="24"/>
        </w:rPr>
      </w:pPr>
      <w:r w:rsidRPr="003B6EE8">
        <w:rPr>
          <w:rFonts w:ascii="Bookman Old Style" w:hAnsi="Bookman Old Style"/>
          <w:sz w:val="24"/>
          <w:szCs w:val="24"/>
        </w:rPr>
        <w:t>a. Informasi yang bersifat terbuka, yaitu informasi yang waji</w:t>
      </w:r>
      <w:r w:rsidR="009D2382">
        <w:rPr>
          <w:rFonts w:ascii="Bookman Old Style" w:hAnsi="Bookman Old Style"/>
          <w:sz w:val="24"/>
          <w:szCs w:val="24"/>
        </w:rPr>
        <w:t xml:space="preserve">b </w:t>
      </w:r>
      <w:r w:rsidRPr="003B6EE8">
        <w:rPr>
          <w:rFonts w:ascii="Bookman Old Style" w:hAnsi="Bookman Old Style"/>
          <w:sz w:val="24"/>
          <w:szCs w:val="24"/>
        </w:rPr>
        <w:t xml:space="preserve">disediakan dan diumumkan secara berkala, meliputi: </w:t>
      </w:r>
    </w:p>
    <w:p w:rsidR="003B6EE8" w:rsidRPr="009D2382" w:rsidRDefault="0083012C" w:rsidP="009D2382">
      <w:pPr>
        <w:pStyle w:val="ListParagraph"/>
        <w:numPr>
          <w:ilvl w:val="0"/>
          <w:numId w:val="36"/>
        </w:numPr>
        <w:spacing w:after="0" w:line="360" w:lineRule="auto"/>
        <w:ind w:left="2520" w:hanging="450"/>
        <w:jc w:val="both"/>
        <w:rPr>
          <w:rFonts w:ascii="Bookman Old Style" w:hAnsi="Bookman Old Style"/>
          <w:sz w:val="24"/>
          <w:szCs w:val="24"/>
        </w:rPr>
      </w:pPr>
      <w:r w:rsidRPr="009D2382">
        <w:rPr>
          <w:rFonts w:ascii="Bookman Old Style" w:hAnsi="Bookman Old Style"/>
          <w:sz w:val="24"/>
          <w:szCs w:val="24"/>
        </w:rPr>
        <w:t xml:space="preserve">Profil yang meliputi seperti sejarah singkat, struktur organisasi, tujuan, kedudukan, tugas dan fungsi, program kerja, dan sebagainya; 2) Informasi mengenai kegiatan dan kinerja Dinas Kesehatan Kabupaten </w:t>
      </w:r>
      <w:r w:rsidR="003F5686" w:rsidRPr="009D2382">
        <w:rPr>
          <w:rFonts w:ascii="Bookman Old Style" w:hAnsi="Bookman Old Style"/>
          <w:sz w:val="24"/>
          <w:szCs w:val="24"/>
        </w:rPr>
        <w:t>Hulu Sungai Selatan</w:t>
      </w:r>
      <w:r w:rsidRPr="009D2382">
        <w:rPr>
          <w:rFonts w:ascii="Bookman Old Style" w:hAnsi="Bookman Old Style"/>
          <w:sz w:val="24"/>
          <w:szCs w:val="24"/>
        </w:rPr>
        <w:t>, Laporan Akuntabilitas Kinerja, dan sebagainya.</w:t>
      </w:r>
    </w:p>
    <w:p w:rsidR="003B6EE8" w:rsidRPr="009D2382" w:rsidRDefault="0083012C" w:rsidP="009D2382">
      <w:pPr>
        <w:pStyle w:val="ListParagraph"/>
        <w:numPr>
          <w:ilvl w:val="0"/>
          <w:numId w:val="36"/>
        </w:numPr>
        <w:spacing w:after="0" w:line="360" w:lineRule="auto"/>
        <w:ind w:left="2520" w:hanging="450"/>
        <w:jc w:val="both"/>
        <w:rPr>
          <w:rFonts w:ascii="Bookman Old Style" w:hAnsi="Bookman Old Style"/>
          <w:sz w:val="24"/>
          <w:szCs w:val="24"/>
        </w:rPr>
      </w:pPr>
      <w:r w:rsidRPr="009D2382">
        <w:rPr>
          <w:rFonts w:ascii="Bookman Old Style" w:hAnsi="Bookman Old Style"/>
          <w:sz w:val="24"/>
          <w:szCs w:val="24"/>
        </w:rPr>
        <w:t xml:space="preserve">Informasi mengenai laporan keuangan, seperti laporan realisasi anggaran, laporan pendapatan daerah, laporan pertanggungjawaban keuangan, dan sebagainya. </w:t>
      </w:r>
    </w:p>
    <w:p w:rsidR="003B6EE8" w:rsidRPr="009D2382" w:rsidRDefault="0083012C" w:rsidP="009D2382">
      <w:pPr>
        <w:pStyle w:val="ListParagraph"/>
        <w:numPr>
          <w:ilvl w:val="0"/>
          <w:numId w:val="36"/>
        </w:numPr>
        <w:spacing w:after="0" w:line="360" w:lineRule="auto"/>
        <w:ind w:left="2520" w:hanging="450"/>
        <w:jc w:val="both"/>
        <w:rPr>
          <w:rFonts w:ascii="Bookman Old Style" w:hAnsi="Bookman Old Style"/>
          <w:sz w:val="24"/>
          <w:szCs w:val="24"/>
        </w:rPr>
      </w:pPr>
      <w:r w:rsidRPr="009D2382">
        <w:rPr>
          <w:rFonts w:ascii="Bookman Old Style" w:hAnsi="Bookman Old Style"/>
          <w:sz w:val="24"/>
          <w:szCs w:val="24"/>
        </w:rPr>
        <w:t xml:space="preserve">Informasi lain yang diatur dalam peraturan perundangan; </w:t>
      </w:r>
    </w:p>
    <w:p w:rsidR="0083012C" w:rsidRPr="009D2382" w:rsidRDefault="0083012C" w:rsidP="009D2382">
      <w:pPr>
        <w:pStyle w:val="ListParagraph"/>
        <w:numPr>
          <w:ilvl w:val="0"/>
          <w:numId w:val="36"/>
        </w:numPr>
        <w:spacing w:after="0" w:line="360" w:lineRule="auto"/>
        <w:ind w:left="2520" w:hanging="450"/>
        <w:jc w:val="both"/>
        <w:rPr>
          <w:rFonts w:ascii="Bookman Old Style" w:hAnsi="Bookman Old Style"/>
          <w:sz w:val="24"/>
          <w:szCs w:val="24"/>
        </w:rPr>
      </w:pPr>
      <w:r w:rsidRPr="009D2382">
        <w:rPr>
          <w:rFonts w:ascii="Bookman Old Style" w:hAnsi="Bookman Old Style"/>
          <w:sz w:val="24"/>
          <w:szCs w:val="24"/>
        </w:rPr>
        <w:t xml:space="preserve">Informasi yang lebih detil atas permintaan pemohon. </w:t>
      </w:r>
    </w:p>
    <w:p w:rsidR="00CD6596" w:rsidRDefault="00CD6596" w:rsidP="009D2382">
      <w:pPr>
        <w:spacing w:after="0" w:line="360" w:lineRule="auto"/>
        <w:ind w:left="2160" w:hanging="450"/>
        <w:jc w:val="both"/>
        <w:rPr>
          <w:rFonts w:ascii="Bookman Old Style" w:hAnsi="Bookman Old Style"/>
          <w:sz w:val="24"/>
          <w:szCs w:val="24"/>
        </w:rPr>
      </w:pPr>
      <w:r>
        <w:rPr>
          <w:rFonts w:ascii="Bookman Old Style" w:hAnsi="Bookman Old Style"/>
          <w:sz w:val="24"/>
          <w:szCs w:val="24"/>
        </w:rPr>
        <w:t xml:space="preserve">b. </w:t>
      </w:r>
      <w:r w:rsidR="0083012C" w:rsidRPr="0083012C">
        <w:rPr>
          <w:rFonts w:ascii="Bookman Old Style" w:hAnsi="Bookman Old Style"/>
          <w:sz w:val="24"/>
          <w:szCs w:val="24"/>
        </w:rPr>
        <w:t xml:space="preserve">Informasi yang wajib diumumkan secara serta merta, yaitu informasi yang dapat mengancam hajat hidup orang banyak dan ketertiban umum, meliputi: </w:t>
      </w:r>
    </w:p>
    <w:p w:rsidR="00CD6596" w:rsidRPr="00CD6596" w:rsidRDefault="0083012C" w:rsidP="009D2382">
      <w:pPr>
        <w:pStyle w:val="ListParagraph"/>
        <w:numPr>
          <w:ilvl w:val="0"/>
          <w:numId w:val="24"/>
        </w:numPr>
        <w:spacing w:after="0" w:line="360" w:lineRule="auto"/>
        <w:ind w:left="2520"/>
        <w:jc w:val="both"/>
        <w:rPr>
          <w:rFonts w:ascii="Bookman Old Style" w:hAnsi="Bookman Old Style"/>
          <w:sz w:val="24"/>
          <w:szCs w:val="24"/>
        </w:rPr>
      </w:pPr>
      <w:r w:rsidRPr="00CD6596">
        <w:rPr>
          <w:rFonts w:ascii="Bookman Old Style" w:hAnsi="Bookman Old Style"/>
          <w:sz w:val="24"/>
          <w:szCs w:val="24"/>
        </w:rPr>
        <w:t xml:space="preserve">Informasi mengenai bencana alam, seperti: daerah potensi tsunami, gunung meletus, tanah longsor, banjir, dan sebagainya. </w:t>
      </w:r>
    </w:p>
    <w:p w:rsidR="00CD6596" w:rsidRPr="00CD6596" w:rsidRDefault="0083012C" w:rsidP="009D2382">
      <w:pPr>
        <w:pStyle w:val="ListParagraph"/>
        <w:numPr>
          <w:ilvl w:val="0"/>
          <w:numId w:val="24"/>
        </w:numPr>
        <w:spacing w:after="0" w:line="360" w:lineRule="auto"/>
        <w:ind w:left="2520"/>
        <w:jc w:val="both"/>
        <w:rPr>
          <w:rFonts w:ascii="Bookman Old Style" w:hAnsi="Bookman Old Style"/>
          <w:sz w:val="24"/>
          <w:szCs w:val="24"/>
        </w:rPr>
      </w:pPr>
      <w:r w:rsidRPr="00CD6596">
        <w:rPr>
          <w:rFonts w:ascii="Bookman Old Style" w:hAnsi="Bookman Old Style"/>
          <w:sz w:val="24"/>
          <w:szCs w:val="24"/>
        </w:rPr>
        <w:t xml:space="preserve">Informasi mengenai limbah berbahaya, seperti: laporan hasil pemeriksaan limbah bahan kimia yang berada di sungai, laut atau daerah pemukiman. </w:t>
      </w:r>
    </w:p>
    <w:p w:rsidR="00CD6596" w:rsidRPr="00CD6596" w:rsidRDefault="0083012C" w:rsidP="009D2382">
      <w:pPr>
        <w:pStyle w:val="ListParagraph"/>
        <w:numPr>
          <w:ilvl w:val="0"/>
          <w:numId w:val="24"/>
        </w:numPr>
        <w:spacing w:after="0" w:line="360" w:lineRule="auto"/>
        <w:ind w:left="2520"/>
        <w:jc w:val="both"/>
        <w:rPr>
          <w:rFonts w:ascii="Bookman Old Style" w:hAnsi="Bookman Old Style"/>
          <w:sz w:val="24"/>
          <w:szCs w:val="24"/>
        </w:rPr>
      </w:pPr>
      <w:r w:rsidRPr="00CD6596">
        <w:rPr>
          <w:rFonts w:ascii="Bookman Old Style" w:hAnsi="Bookman Old Style"/>
          <w:sz w:val="24"/>
          <w:szCs w:val="24"/>
        </w:rPr>
        <w:t xml:space="preserve">Informasi mengenai kebocoran reaktor nuklir, seperti penggunaan reaktor nuklir untuk pembangkit tenaga listrik. </w:t>
      </w:r>
    </w:p>
    <w:p w:rsidR="00CD6596" w:rsidRPr="00CD6596" w:rsidRDefault="0083012C" w:rsidP="009D2382">
      <w:pPr>
        <w:pStyle w:val="ListParagraph"/>
        <w:numPr>
          <w:ilvl w:val="0"/>
          <w:numId w:val="24"/>
        </w:numPr>
        <w:spacing w:after="0" w:line="360" w:lineRule="auto"/>
        <w:ind w:left="2520"/>
        <w:jc w:val="both"/>
        <w:rPr>
          <w:rFonts w:ascii="Bookman Old Style" w:hAnsi="Bookman Old Style"/>
          <w:sz w:val="24"/>
          <w:szCs w:val="24"/>
        </w:rPr>
      </w:pPr>
      <w:r w:rsidRPr="00CD6596">
        <w:rPr>
          <w:rFonts w:ascii="Bookman Old Style" w:hAnsi="Bookman Old Style"/>
          <w:sz w:val="24"/>
          <w:szCs w:val="24"/>
        </w:rPr>
        <w:t xml:space="preserve">Informasi mengenai penggusuran lahan, seperti penggusuran lahan untuk kepentingan umum. </w:t>
      </w:r>
    </w:p>
    <w:p w:rsidR="0083012C" w:rsidRPr="00CD6596" w:rsidRDefault="0083012C" w:rsidP="009D2382">
      <w:pPr>
        <w:pStyle w:val="ListParagraph"/>
        <w:numPr>
          <w:ilvl w:val="0"/>
          <w:numId w:val="24"/>
        </w:numPr>
        <w:spacing w:after="0" w:line="360" w:lineRule="auto"/>
        <w:ind w:left="2520"/>
        <w:jc w:val="both"/>
        <w:rPr>
          <w:rFonts w:ascii="Bookman Old Style" w:hAnsi="Bookman Old Style"/>
          <w:sz w:val="24"/>
          <w:szCs w:val="24"/>
        </w:rPr>
      </w:pPr>
      <w:r w:rsidRPr="00CD6596">
        <w:rPr>
          <w:rFonts w:ascii="Bookman Old Style" w:hAnsi="Bookman Old Style"/>
          <w:sz w:val="24"/>
          <w:szCs w:val="24"/>
        </w:rPr>
        <w:t xml:space="preserve">Hal lain yang mengancam hajad hidup orang banyak   </w:t>
      </w:r>
    </w:p>
    <w:p w:rsidR="00CD6596" w:rsidRDefault="0083012C" w:rsidP="009D2382">
      <w:pPr>
        <w:spacing w:after="0" w:line="360" w:lineRule="auto"/>
        <w:ind w:left="270" w:firstLine="1530"/>
        <w:jc w:val="both"/>
        <w:rPr>
          <w:rFonts w:ascii="Bookman Old Style" w:hAnsi="Bookman Old Style"/>
          <w:sz w:val="24"/>
          <w:szCs w:val="24"/>
        </w:rPr>
      </w:pPr>
      <w:r w:rsidRPr="0083012C">
        <w:rPr>
          <w:rFonts w:ascii="Bookman Old Style" w:hAnsi="Bookman Old Style"/>
          <w:sz w:val="24"/>
          <w:szCs w:val="24"/>
        </w:rPr>
        <w:t xml:space="preserve">c. Informasi publik yang wajib tersedia setiap saat, meliputi: </w:t>
      </w:r>
    </w:p>
    <w:p w:rsidR="00CD6596" w:rsidRPr="00CD6596" w:rsidRDefault="0083012C" w:rsidP="009D2382">
      <w:pPr>
        <w:pStyle w:val="ListParagraph"/>
        <w:numPr>
          <w:ilvl w:val="0"/>
          <w:numId w:val="37"/>
        </w:numPr>
        <w:spacing w:after="0" w:line="360" w:lineRule="auto"/>
        <w:ind w:left="2610" w:hanging="540"/>
        <w:jc w:val="both"/>
        <w:rPr>
          <w:rFonts w:ascii="Bookman Old Style" w:hAnsi="Bookman Old Style"/>
          <w:sz w:val="24"/>
          <w:szCs w:val="24"/>
        </w:rPr>
      </w:pPr>
      <w:r w:rsidRPr="00CD6596">
        <w:rPr>
          <w:rFonts w:ascii="Bookman Old Style" w:hAnsi="Bookman Old Style"/>
          <w:sz w:val="24"/>
          <w:szCs w:val="24"/>
        </w:rPr>
        <w:t xml:space="preserve">Daftar seluruh informasi publik yang berada di bawah penguasaan Dinas Kesehatan Kabupaten </w:t>
      </w:r>
      <w:r w:rsidR="003F5686" w:rsidRPr="00CD6596">
        <w:rPr>
          <w:rFonts w:ascii="Bookman Old Style" w:hAnsi="Bookman Old Style"/>
          <w:sz w:val="24"/>
          <w:szCs w:val="24"/>
        </w:rPr>
        <w:t>Hulu Sungai Selatan</w:t>
      </w:r>
      <w:r w:rsidRPr="00CD6596">
        <w:rPr>
          <w:rFonts w:ascii="Bookman Old Style" w:hAnsi="Bookman Old Style"/>
          <w:sz w:val="24"/>
          <w:szCs w:val="24"/>
        </w:rPr>
        <w:t xml:space="preserve">; tidak termasuk informasi yang dikecualikan. </w:t>
      </w:r>
    </w:p>
    <w:p w:rsidR="00CD6596" w:rsidRPr="00CD6596" w:rsidRDefault="0083012C" w:rsidP="009D2382">
      <w:pPr>
        <w:pStyle w:val="ListParagraph"/>
        <w:numPr>
          <w:ilvl w:val="0"/>
          <w:numId w:val="37"/>
        </w:numPr>
        <w:spacing w:after="0" w:line="360" w:lineRule="auto"/>
        <w:ind w:left="2610" w:hanging="540"/>
        <w:jc w:val="both"/>
        <w:rPr>
          <w:rFonts w:ascii="Bookman Old Style" w:hAnsi="Bookman Old Style"/>
          <w:sz w:val="24"/>
          <w:szCs w:val="24"/>
        </w:rPr>
      </w:pPr>
      <w:r w:rsidRPr="00CD6596">
        <w:rPr>
          <w:rFonts w:ascii="Bookman Old Style" w:hAnsi="Bookman Old Style"/>
          <w:sz w:val="24"/>
          <w:szCs w:val="24"/>
        </w:rPr>
        <w:lastRenderedPageBreak/>
        <w:t xml:space="preserve">Hasil keputusan Dinas Kesehatan Kabupaten </w:t>
      </w:r>
      <w:r w:rsidR="003F5686" w:rsidRPr="00CD6596">
        <w:rPr>
          <w:rFonts w:ascii="Bookman Old Style" w:hAnsi="Bookman Old Style"/>
          <w:sz w:val="24"/>
          <w:szCs w:val="24"/>
        </w:rPr>
        <w:t>Hulu Sungai Selatan</w:t>
      </w:r>
      <w:r w:rsidRPr="00CD6596">
        <w:rPr>
          <w:rFonts w:ascii="Bookman Old Style" w:hAnsi="Bookman Old Style"/>
          <w:sz w:val="24"/>
          <w:szCs w:val="24"/>
        </w:rPr>
        <w:t xml:space="preserve"> dan latar belakang pertimbangannya; </w:t>
      </w:r>
    </w:p>
    <w:p w:rsidR="00CD6596" w:rsidRPr="00CD6596" w:rsidRDefault="0083012C" w:rsidP="009D2382">
      <w:pPr>
        <w:pStyle w:val="ListParagraph"/>
        <w:numPr>
          <w:ilvl w:val="0"/>
          <w:numId w:val="37"/>
        </w:numPr>
        <w:spacing w:after="0" w:line="360" w:lineRule="auto"/>
        <w:ind w:left="2610" w:hanging="540"/>
        <w:jc w:val="both"/>
        <w:rPr>
          <w:rFonts w:ascii="Bookman Old Style" w:hAnsi="Bookman Old Style"/>
          <w:sz w:val="24"/>
          <w:szCs w:val="24"/>
        </w:rPr>
      </w:pPr>
      <w:r w:rsidRPr="00CD6596">
        <w:rPr>
          <w:rFonts w:ascii="Bookman Old Style" w:hAnsi="Bookman Old Style"/>
          <w:sz w:val="24"/>
          <w:szCs w:val="24"/>
        </w:rPr>
        <w:t xml:space="preserve">Seluruh kebijakan yang ada serta dokumen pendukungnya dapat dilihat dan/atau dibaca di Dinas Kesehatan Kabupaten </w:t>
      </w:r>
      <w:r w:rsidR="003F5686" w:rsidRPr="00CD6596">
        <w:rPr>
          <w:rFonts w:ascii="Bookman Old Style" w:hAnsi="Bookman Old Style"/>
          <w:sz w:val="24"/>
          <w:szCs w:val="24"/>
        </w:rPr>
        <w:t>Hulu Sungai Selatan</w:t>
      </w:r>
      <w:r w:rsidRPr="00CD6596">
        <w:rPr>
          <w:rFonts w:ascii="Bookman Old Style" w:hAnsi="Bookman Old Style"/>
          <w:sz w:val="24"/>
          <w:szCs w:val="24"/>
        </w:rPr>
        <w:t xml:space="preserve">; </w:t>
      </w:r>
    </w:p>
    <w:p w:rsidR="00CD6596" w:rsidRPr="00CD6596" w:rsidRDefault="0083012C" w:rsidP="009D2382">
      <w:pPr>
        <w:pStyle w:val="ListParagraph"/>
        <w:numPr>
          <w:ilvl w:val="0"/>
          <w:numId w:val="37"/>
        </w:numPr>
        <w:spacing w:after="0" w:line="360" w:lineRule="auto"/>
        <w:ind w:left="2610" w:hanging="540"/>
        <w:jc w:val="both"/>
        <w:rPr>
          <w:rFonts w:ascii="Bookman Old Style" w:hAnsi="Bookman Old Style"/>
          <w:sz w:val="24"/>
          <w:szCs w:val="24"/>
        </w:rPr>
      </w:pPr>
      <w:r w:rsidRPr="00CD6596">
        <w:rPr>
          <w:rFonts w:ascii="Bookman Old Style" w:hAnsi="Bookman Old Style"/>
          <w:sz w:val="24"/>
          <w:szCs w:val="24"/>
        </w:rPr>
        <w:t xml:space="preserve">Rencana kerja program/kegiatan, termasuk perkiraan  pengeluaran tahunan Dinas Kesehatan Kabupaten </w:t>
      </w:r>
      <w:r w:rsidR="003F5686" w:rsidRPr="00CD6596">
        <w:rPr>
          <w:rFonts w:ascii="Bookman Old Style" w:hAnsi="Bookman Old Style"/>
          <w:sz w:val="24"/>
          <w:szCs w:val="24"/>
        </w:rPr>
        <w:t>Hulu Sungai Selatan</w:t>
      </w:r>
      <w:r w:rsidRPr="00CD6596">
        <w:rPr>
          <w:rFonts w:ascii="Bookman Old Style" w:hAnsi="Bookman Old Style"/>
          <w:sz w:val="24"/>
          <w:szCs w:val="24"/>
        </w:rPr>
        <w:t xml:space="preserve"> dapat dilihat dan/atau dibaca di tempat; </w:t>
      </w:r>
    </w:p>
    <w:p w:rsidR="00CD6596" w:rsidRPr="00CD6596" w:rsidRDefault="0083012C" w:rsidP="009D2382">
      <w:pPr>
        <w:pStyle w:val="ListParagraph"/>
        <w:numPr>
          <w:ilvl w:val="0"/>
          <w:numId w:val="37"/>
        </w:numPr>
        <w:spacing w:after="0" w:line="360" w:lineRule="auto"/>
        <w:ind w:left="2610" w:hanging="540"/>
        <w:jc w:val="both"/>
        <w:rPr>
          <w:rFonts w:ascii="Bookman Old Style" w:hAnsi="Bookman Old Style"/>
          <w:sz w:val="24"/>
          <w:szCs w:val="24"/>
        </w:rPr>
      </w:pPr>
      <w:r w:rsidRPr="00CD6596">
        <w:rPr>
          <w:rFonts w:ascii="Bookman Old Style" w:hAnsi="Bookman Old Style"/>
          <w:sz w:val="24"/>
          <w:szCs w:val="24"/>
        </w:rPr>
        <w:t xml:space="preserve">Perjanjian Dinas Kesehatan Kabupaten </w:t>
      </w:r>
      <w:r w:rsidR="003F5686" w:rsidRPr="00CD6596">
        <w:rPr>
          <w:rFonts w:ascii="Bookman Old Style" w:hAnsi="Bookman Old Style"/>
          <w:sz w:val="24"/>
          <w:szCs w:val="24"/>
        </w:rPr>
        <w:t>Hulu Sungai Selatan</w:t>
      </w:r>
      <w:r w:rsidRPr="00CD6596">
        <w:rPr>
          <w:rFonts w:ascii="Bookman Old Style" w:hAnsi="Bookman Old Style"/>
          <w:sz w:val="24"/>
          <w:szCs w:val="24"/>
        </w:rPr>
        <w:t xml:space="preserve"> dengan pihak ketiga; </w:t>
      </w:r>
    </w:p>
    <w:p w:rsidR="00CD6596" w:rsidRPr="00CD6596" w:rsidRDefault="0083012C" w:rsidP="009D2382">
      <w:pPr>
        <w:pStyle w:val="ListParagraph"/>
        <w:numPr>
          <w:ilvl w:val="0"/>
          <w:numId w:val="37"/>
        </w:numPr>
        <w:spacing w:after="0" w:line="360" w:lineRule="auto"/>
        <w:ind w:left="2610" w:hanging="540"/>
        <w:jc w:val="both"/>
        <w:rPr>
          <w:rFonts w:ascii="Bookman Old Style" w:hAnsi="Bookman Old Style"/>
          <w:sz w:val="24"/>
          <w:szCs w:val="24"/>
        </w:rPr>
      </w:pPr>
      <w:r w:rsidRPr="00CD6596">
        <w:rPr>
          <w:rFonts w:ascii="Bookman Old Style" w:hAnsi="Bookman Old Style"/>
          <w:sz w:val="24"/>
          <w:szCs w:val="24"/>
        </w:rPr>
        <w:t xml:space="preserve">Informasi dan kebijakan yang disampaikan Pejabat Dinas Kesehatan Kabupaten </w:t>
      </w:r>
      <w:r w:rsidR="003F5686" w:rsidRPr="00CD6596">
        <w:rPr>
          <w:rFonts w:ascii="Bookman Old Style" w:hAnsi="Bookman Old Style"/>
          <w:sz w:val="24"/>
          <w:szCs w:val="24"/>
        </w:rPr>
        <w:t>Hulu Sungai Selatan</w:t>
      </w:r>
      <w:r w:rsidRPr="00CD6596">
        <w:rPr>
          <w:rFonts w:ascii="Bookman Old Style" w:hAnsi="Bookman Old Style"/>
          <w:sz w:val="24"/>
          <w:szCs w:val="24"/>
        </w:rPr>
        <w:t xml:space="preserve"> dalam pertemuan yang terbuka untuk umum; </w:t>
      </w:r>
    </w:p>
    <w:p w:rsidR="00CD6596" w:rsidRPr="00CD6596" w:rsidRDefault="0083012C" w:rsidP="009D2382">
      <w:pPr>
        <w:pStyle w:val="ListParagraph"/>
        <w:numPr>
          <w:ilvl w:val="0"/>
          <w:numId w:val="37"/>
        </w:numPr>
        <w:spacing w:after="0" w:line="360" w:lineRule="auto"/>
        <w:ind w:left="2610" w:hanging="540"/>
        <w:jc w:val="both"/>
        <w:rPr>
          <w:rFonts w:ascii="Bookman Old Style" w:hAnsi="Bookman Old Style"/>
          <w:sz w:val="24"/>
          <w:szCs w:val="24"/>
        </w:rPr>
      </w:pPr>
      <w:r w:rsidRPr="00CD6596">
        <w:rPr>
          <w:rFonts w:ascii="Bookman Old Style" w:hAnsi="Bookman Old Style"/>
          <w:sz w:val="24"/>
          <w:szCs w:val="24"/>
        </w:rPr>
        <w:t xml:space="preserve">Prosedur kerja pegawai Dinas Kesehatan Kabupaten </w:t>
      </w:r>
      <w:r w:rsidR="003F5686" w:rsidRPr="00CD6596">
        <w:rPr>
          <w:rFonts w:ascii="Bookman Old Style" w:hAnsi="Bookman Old Style"/>
          <w:sz w:val="24"/>
          <w:szCs w:val="24"/>
        </w:rPr>
        <w:t>Hulu Sungai Selatan</w:t>
      </w:r>
      <w:r w:rsidRPr="00CD6596">
        <w:rPr>
          <w:rFonts w:ascii="Bookman Old Style" w:hAnsi="Bookman Old Style"/>
          <w:sz w:val="24"/>
          <w:szCs w:val="24"/>
        </w:rPr>
        <w:t xml:space="preserve"> yang berkaitan dengan pelayanan masyarakat; dan/atau </w:t>
      </w:r>
    </w:p>
    <w:p w:rsidR="0083012C" w:rsidRPr="00CD6596" w:rsidRDefault="0083012C" w:rsidP="009D2382">
      <w:pPr>
        <w:pStyle w:val="ListParagraph"/>
        <w:numPr>
          <w:ilvl w:val="0"/>
          <w:numId w:val="37"/>
        </w:numPr>
        <w:spacing w:after="0" w:line="360" w:lineRule="auto"/>
        <w:ind w:left="2610" w:hanging="540"/>
        <w:jc w:val="both"/>
        <w:rPr>
          <w:rFonts w:ascii="Bookman Old Style" w:hAnsi="Bookman Old Style"/>
          <w:sz w:val="24"/>
          <w:szCs w:val="24"/>
        </w:rPr>
      </w:pPr>
      <w:r w:rsidRPr="00CD6596">
        <w:rPr>
          <w:rFonts w:ascii="Bookman Old Style" w:hAnsi="Bookman Old Style"/>
          <w:sz w:val="24"/>
          <w:szCs w:val="24"/>
        </w:rPr>
        <w:t xml:space="preserve">Laporan mengenai pelayanan akses informasi publik sebagaimana diatur dalam Undang-Undang Nomor 14 Tahun 2008 tentang Keterbukaan Informasi Publik.  </w:t>
      </w:r>
    </w:p>
    <w:p w:rsidR="00CD6596" w:rsidRDefault="0083012C" w:rsidP="009D2382">
      <w:pPr>
        <w:spacing w:after="0" w:line="360" w:lineRule="auto"/>
        <w:ind w:left="1710" w:hanging="270"/>
        <w:jc w:val="both"/>
        <w:rPr>
          <w:rFonts w:ascii="Bookman Old Style" w:hAnsi="Bookman Old Style"/>
          <w:sz w:val="24"/>
          <w:szCs w:val="24"/>
        </w:rPr>
      </w:pPr>
      <w:r w:rsidRPr="0083012C">
        <w:rPr>
          <w:rFonts w:ascii="Bookman Old Style" w:hAnsi="Bookman Old Style"/>
          <w:sz w:val="24"/>
          <w:szCs w:val="24"/>
        </w:rPr>
        <w:t>2. Informasi Yang Dikecualikan Dalam pengelompokan informasi yang dikecualikan, perlu diperhatikan hal-hal sebagai berikut:</w:t>
      </w:r>
    </w:p>
    <w:p w:rsidR="0083012C" w:rsidRPr="009D2382" w:rsidRDefault="0083012C" w:rsidP="009D2382">
      <w:pPr>
        <w:pStyle w:val="ListParagraph"/>
        <w:numPr>
          <w:ilvl w:val="1"/>
          <w:numId w:val="38"/>
        </w:numPr>
        <w:spacing w:after="0" w:line="360" w:lineRule="auto"/>
        <w:ind w:left="1980" w:hanging="270"/>
        <w:jc w:val="both"/>
        <w:rPr>
          <w:rFonts w:ascii="Bookman Old Style" w:hAnsi="Bookman Old Style"/>
          <w:sz w:val="24"/>
          <w:szCs w:val="24"/>
        </w:rPr>
      </w:pPr>
      <w:r w:rsidRPr="009D2382">
        <w:rPr>
          <w:rFonts w:ascii="Bookman Old Style" w:hAnsi="Bookman Old Style"/>
          <w:sz w:val="24"/>
          <w:szCs w:val="24"/>
        </w:rPr>
        <w:t xml:space="preserve">Informasi yang dikecualikan adalah informasi sebagaimana diatur dalam Undang-Undang Nomor 14 Tahun 2008, Pasal 2 ayat 4, Pasal 6, pasal 17  dan 18. </w:t>
      </w:r>
    </w:p>
    <w:p w:rsidR="00CD6596" w:rsidRPr="009D2382" w:rsidRDefault="0083012C" w:rsidP="009D2382">
      <w:pPr>
        <w:pStyle w:val="ListParagraph"/>
        <w:numPr>
          <w:ilvl w:val="1"/>
          <w:numId w:val="38"/>
        </w:numPr>
        <w:spacing w:after="0" w:line="360" w:lineRule="auto"/>
        <w:ind w:left="1980" w:hanging="270"/>
        <w:jc w:val="both"/>
        <w:rPr>
          <w:rFonts w:ascii="Bookman Old Style" w:hAnsi="Bookman Old Style"/>
          <w:sz w:val="24"/>
          <w:szCs w:val="24"/>
        </w:rPr>
      </w:pPr>
      <w:r w:rsidRPr="009D2382">
        <w:rPr>
          <w:rFonts w:ascii="Bookman Old Style" w:hAnsi="Bookman Old Style"/>
          <w:sz w:val="24"/>
          <w:szCs w:val="24"/>
        </w:rPr>
        <w:t xml:space="preserve">Prinsip-prinsip yang harus diperhatikan dalam mengelompokkan informasi yang dikecualikan: </w:t>
      </w:r>
    </w:p>
    <w:p w:rsidR="00CD6596" w:rsidRPr="00CD6596" w:rsidRDefault="0083012C" w:rsidP="009D2382">
      <w:pPr>
        <w:pStyle w:val="ListParagraph"/>
        <w:numPr>
          <w:ilvl w:val="2"/>
          <w:numId w:val="20"/>
        </w:numPr>
        <w:spacing w:after="0" w:line="360" w:lineRule="auto"/>
        <w:ind w:hanging="630"/>
        <w:jc w:val="both"/>
        <w:rPr>
          <w:rFonts w:ascii="Bookman Old Style" w:hAnsi="Bookman Old Style"/>
          <w:sz w:val="24"/>
          <w:szCs w:val="24"/>
        </w:rPr>
      </w:pPr>
      <w:r w:rsidRPr="00CD6596">
        <w:rPr>
          <w:rFonts w:ascii="Bookman Old Style" w:hAnsi="Bookman Old Style"/>
          <w:sz w:val="24"/>
          <w:szCs w:val="24"/>
        </w:rPr>
        <w:t>Ketat, artinya untuk mengategorikan informasi yang dikecualikan harus benar-benar mengacu pada metode yang valid d</w:t>
      </w:r>
      <w:r w:rsidR="00CD6596" w:rsidRPr="00CD6596">
        <w:rPr>
          <w:rFonts w:ascii="Bookman Old Style" w:hAnsi="Bookman Old Style"/>
          <w:sz w:val="24"/>
          <w:szCs w:val="24"/>
        </w:rPr>
        <w:t>an mengedepankan obyektivitas.</w:t>
      </w:r>
    </w:p>
    <w:p w:rsidR="00CD6596" w:rsidRPr="00CD6596" w:rsidRDefault="0083012C" w:rsidP="009D2382">
      <w:pPr>
        <w:pStyle w:val="ListParagraph"/>
        <w:numPr>
          <w:ilvl w:val="2"/>
          <w:numId w:val="20"/>
        </w:numPr>
        <w:spacing w:after="0" w:line="360" w:lineRule="auto"/>
        <w:ind w:hanging="630"/>
        <w:jc w:val="both"/>
        <w:rPr>
          <w:rFonts w:ascii="Bookman Old Style" w:hAnsi="Bookman Old Style"/>
          <w:sz w:val="24"/>
          <w:szCs w:val="24"/>
        </w:rPr>
      </w:pPr>
      <w:r w:rsidRPr="00CD6596">
        <w:rPr>
          <w:rFonts w:ascii="Bookman Old Style" w:hAnsi="Bookman Old Style"/>
          <w:sz w:val="24"/>
          <w:szCs w:val="24"/>
        </w:rPr>
        <w:t xml:space="preserve">Tidak mutlak, artinya tidak ada informasi yang secara mutlak dikecualikan ketika kepentingan publik yang lebih besar menghendakinya. </w:t>
      </w:r>
    </w:p>
    <w:p w:rsidR="00CD6596" w:rsidRPr="00CD6596" w:rsidRDefault="0083012C" w:rsidP="009D2382">
      <w:pPr>
        <w:pStyle w:val="ListParagraph"/>
        <w:numPr>
          <w:ilvl w:val="2"/>
          <w:numId w:val="20"/>
        </w:numPr>
        <w:spacing w:after="0" w:line="360" w:lineRule="auto"/>
        <w:ind w:hanging="630"/>
        <w:jc w:val="both"/>
        <w:rPr>
          <w:rFonts w:ascii="Bookman Old Style" w:hAnsi="Bookman Old Style"/>
          <w:sz w:val="24"/>
          <w:szCs w:val="24"/>
        </w:rPr>
      </w:pPr>
      <w:r w:rsidRPr="00CD6596">
        <w:rPr>
          <w:rFonts w:ascii="Bookman Old Style" w:hAnsi="Bookman Old Style"/>
          <w:sz w:val="24"/>
          <w:szCs w:val="24"/>
        </w:rPr>
        <w:t xml:space="preserve">Pengecualian harus melalui metode uji konsekuensi bahaya (consequential harm test) yang mendasari penentuan suatu informasi harus dirahasiakan apabila informasi tersebut dibuka. </w:t>
      </w:r>
    </w:p>
    <w:p w:rsidR="00CD6596" w:rsidRPr="00CD6596" w:rsidRDefault="0083012C" w:rsidP="009D2382">
      <w:pPr>
        <w:pStyle w:val="ListParagraph"/>
        <w:numPr>
          <w:ilvl w:val="2"/>
          <w:numId w:val="20"/>
        </w:numPr>
        <w:spacing w:after="0" w:line="360" w:lineRule="auto"/>
        <w:ind w:hanging="630"/>
        <w:jc w:val="both"/>
        <w:rPr>
          <w:rFonts w:ascii="Bookman Old Style" w:hAnsi="Bookman Old Style"/>
          <w:sz w:val="24"/>
          <w:szCs w:val="24"/>
        </w:rPr>
      </w:pPr>
      <w:r w:rsidRPr="00CD6596">
        <w:rPr>
          <w:rFonts w:ascii="Bookman Old Style" w:hAnsi="Bookman Old Style"/>
          <w:sz w:val="24"/>
          <w:szCs w:val="24"/>
        </w:rPr>
        <w:t xml:space="preserve">Untuk lebih menjamin suatu informasi dapat dibuka atau ditutup secara obyektif, maka metode sebagaimana tersebut pada poin c dilengkapi dengan uji kepentingan publik </w:t>
      </w:r>
      <w:r w:rsidRPr="00CD6596">
        <w:rPr>
          <w:rFonts w:ascii="Bookman Old Style" w:hAnsi="Bookman Old Style"/>
          <w:sz w:val="24"/>
          <w:szCs w:val="24"/>
        </w:rPr>
        <w:lastRenderedPageBreak/>
        <w:t xml:space="preserve">(balancing public interest test) yang mendasari penentuan informasi harus ditutup sesuai dengan kepentingan publik. </w:t>
      </w:r>
    </w:p>
    <w:p w:rsidR="00CD6596" w:rsidRPr="00CD6596" w:rsidRDefault="0083012C" w:rsidP="009D2382">
      <w:pPr>
        <w:pStyle w:val="ListParagraph"/>
        <w:numPr>
          <w:ilvl w:val="2"/>
          <w:numId w:val="20"/>
        </w:numPr>
        <w:spacing w:after="0" w:line="360" w:lineRule="auto"/>
        <w:ind w:hanging="630"/>
        <w:jc w:val="both"/>
        <w:rPr>
          <w:rFonts w:ascii="Bookman Old Style" w:hAnsi="Bookman Old Style"/>
          <w:sz w:val="24"/>
          <w:szCs w:val="24"/>
        </w:rPr>
      </w:pPr>
      <w:r w:rsidRPr="00CD6596">
        <w:rPr>
          <w:rFonts w:ascii="Bookman Old Style" w:hAnsi="Bookman Old Style"/>
          <w:sz w:val="24"/>
          <w:szCs w:val="24"/>
        </w:rPr>
        <w:t xml:space="preserve">Pengklasifikasian akses informasi harus disertai pertimbangan tertulis tentang implikasi informasi dari sisi politik, ekonomi, sosial budaya, dan pertahanan keamanan. </w:t>
      </w:r>
    </w:p>
    <w:p w:rsidR="00CD6596" w:rsidRPr="00CD6596" w:rsidRDefault="0083012C" w:rsidP="009D2382">
      <w:pPr>
        <w:pStyle w:val="ListParagraph"/>
        <w:numPr>
          <w:ilvl w:val="2"/>
          <w:numId w:val="20"/>
        </w:numPr>
        <w:spacing w:after="0" w:line="360" w:lineRule="auto"/>
        <w:ind w:hanging="630"/>
        <w:jc w:val="both"/>
        <w:rPr>
          <w:rFonts w:ascii="Bookman Old Style" w:hAnsi="Bookman Old Style"/>
          <w:sz w:val="24"/>
          <w:szCs w:val="24"/>
        </w:rPr>
      </w:pPr>
      <w:r w:rsidRPr="00CD6596">
        <w:rPr>
          <w:rFonts w:ascii="Bookman Old Style" w:hAnsi="Bookman Old Style"/>
          <w:sz w:val="24"/>
          <w:szCs w:val="24"/>
        </w:rPr>
        <w:t xml:space="preserve">Usulan klasifikasi akses informasi yang bersifat ketat dan terbatas sebagaimana dimaksud pada huruf b angka 1) dan 2) tersebut di atas, diajukan oleh masing-masing bidang yang memiliki kemandirian dalam mengelola kegiatan, anggaran dan administrasi. </w:t>
      </w:r>
    </w:p>
    <w:p w:rsidR="0083012C" w:rsidRDefault="0083012C" w:rsidP="009D2382">
      <w:pPr>
        <w:pStyle w:val="ListParagraph"/>
        <w:numPr>
          <w:ilvl w:val="2"/>
          <w:numId w:val="20"/>
        </w:numPr>
        <w:spacing w:after="0" w:line="360" w:lineRule="auto"/>
        <w:ind w:hanging="630"/>
        <w:jc w:val="both"/>
        <w:rPr>
          <w:rFonts w:ascii="Bookman Old Style" w:hAnsi="Bookman Old Style"/>
          <w:sz w:val="24"/>
          <w:szCs w:val="24"/>
        </w:rPr>
      </w:pPr>
      <w:r w:rsidRPr="00CD6596">
        <w:rPr>
          <w:rFonts w:ascii="Bookman Old Style" w:hAnsi="Bookman Old Style"/>
          <w:sz w:val="24"/>
          <w:szCs w:val="24"/>
        </w:rPr>
        <w:t xml:space="preserve">Terbatas, artinya informasi yang dikecualikan harus terbatas pada informasi tertentu untuk menghindari penafsiran yang subjektif dan kesewenangan  </w:t>
      </w:r>
    </w:p>
    <w:p w:rsidR="00CD6596" w:rsidRPr="00CD6596" w:rsidRDefault="00CD6596" w:rsidP="00F93E01">
      <w:pPr>
        <w:pStyle w:val="ListParagraph"/>
        <w:spacing w:after="0" w:line="360" w:lineRule="auto"/>
        <w:ind w:left="1980"/>
        <w:jc w:val="both"/>
        <w:rPr>
          <w:rFonts w:ascii="Bookman Old Style" w:hAnsi="Bookman Old Style"/>
          <w:sz w:val="24"/>
          <w:szCs w:val="24"/>
        </w:rPr>
      </w:pPr>
    </w:p>
    <w:p w:rsidR="00CD6596" w:rsidRPr="00CD6596" w:rsidRDefault="0083012C" w:rsidP="00F93E01">
      <w:pPr>
        <w:pStyle w:val="ListParagraph"/>
        <w:numPr>
          <w:ilvl w:val="0"/>
          <w:numId w:val="19"/>
        </w:numPr>
        <w:spacing w:after="0" w:line="360" w:lineRule="auto"/>
        <w:ind w:left="1170"/>
        <w:jc w:val="both"/>
        <w:rPr>
          <w:rFonts w:ascii="Bookman Old Style" w:hAnsi="Bookman Old Style"/>
          <w:sz w:val="24"/>
          <w:szCs w:val="24"/>
        </w:rPr>
      </w:pPr>
      <w:r w:rsidRPr="00CD6596">
        <w:rPr>
          <w:rFonts w:ascii="Bookman Old Style" w:hAnsi="Bookman Old Style"/>
          <w:sz w:val="24"/>
          <w:szCs w:val="24"/>
        </w:rPr>
        <w:t xml:space="preserve">PENDOKUMENTASIAN INFORMASI </w:t>
      </w:r>
    </w:p>
    <w:p w:rsidR="0083012C" w:rsidRDefault="0083012C" w:rsidP="00F93E01">
      <w:pPr>
        <w:pStyle w:val="ListParagraph"/>
        <w:spacing w:after="0" w:line="360" w:lineRule="auto"/>
        <w:ind w:left="1170"/>
        <w:jc w:val="both"/>
        <w:rPr>
          <w:rFonts w:ascii="Bookman Old Style" w:hAnsi="Bookman Old Style"/>
          <w:sz w:val="24"/>
          <w:szCs w:val="24"/>
        </w:rPr>
      </w:pPr>
      <w:proofErr w:type="gramStart"/>
      <w:r w:rsidRPr="00CD6596">
        <w:rPr>
          <w:rFonts w:ascii="Bookman Old Style" w:hAnsi="Bookman Old Style"/>
          <w:sz w:val="24"/>
          <w:szCs w:val="24"/>
        </w:rPr>
        <w:t xml:space="preserve">Pendokumentasian informasi adalah kegiatan penyimpanan data dan informasi, catatan dan/atau keterangan yang dibuat dan/atau diterima oleh masing-masing bidang di Dinas Kesehatan Kabupaten </w:t>
      </w:r>
      <w:r w:rsidR="003F5686" w:rsidRPr="00CD6596">
        <w:rPr>
          <w:rFonts w:ascii="Bookman Old Style" w:hAnsi="Bookman Old Style"/>
          <w:sz w:val="24"/>
          <w:szCs w:val="24"/>
        </w:rPr>
        <w:t>Hulu Sungai Selatan</w:t>
      </w:r>
      <w:r w:rsidRPr="00CD6596">
        <w:rPr>
          <w:rFonts w:ascii="Bookman Old Style" w:hAnsi="Bookman Old Style"/>
          <w:sz w:val="24"/>
          <w:szCs w:val="24"/>
        </w:rPr>
        <w:t xml:space="preserve"> untuk membantu PPID melayani permintaan informasi.</w:t>
      </w:r>
      <w:proofErr w:type="gramEnd"/>
      <w:r w:rsidRPr="00CD6596">
        <w:rPr>
          <w:rFonts w:ascii="Bookman Old Style" w:hAnsi="Bookman Old Style"/>
          <w:sz w:val="24"/>
          <w:szCs w:val="24"/>
        </w:rPr>
        <w:t xml:space="preserve"> </w:t>
      </w:r>
      <w:proofErr w:type="gramStart"/>
      <w:r w:rsidRPr="00CD6596">
        <w:rPr>
          <w:rFonts w:ascii="Bookman Old Style" w:hAnsi="Bookman Old Style"/>
          <w:sz w:val="24"/>
          <w:szCs w:val="24"/>
        </w:rPr>
        <w:t xml:space="preserve">Pendokumentasian informasi dilaksanakan sesuai dengan peraturan perundang-undangan bidang kearsipan dan peraturan di bidang tata persuratan yang berlaku di Dinas Kesehatan Kabupaten </w:t>
      </w:r>
      <w:r w:rsidR="003F5686" w:rsidRPr="00CD6596">
        <w:rPr>
          <w:rFonts w:ascii="Bookman Old Style" w:hAnsi="Bookman Old Style"/>
          <w:sz w:val="24"/>
          <w:szCs w:val="24"/>
        </w:rPr>
        <w:t>Hulu Sungai Selatan</w:t>
      </w:r>
      <w:r w:rsidRPr="00CD6596">
        <w:rPr>
          <w:rFonts w:ascii="Bookman Old Style" w:hAnsi="Bookman Old Style"/>
          <w:sz w:val="24"/>
          <w:szCs w:val="24"/>
        </w:rPr>
        <w:t>.</w:t>
      </w:r>
      <w:proofErr w:type="gramEnd"/>
      <w:r w:rsidRPr="00CD6596">
        <w:rPr>
          <w:rFonts w:ascii="Bookman Old Style" w:hAnsi="Bookman Old Style"/>
          <w:sz w:val="24"/>
          <w:szCs w:val="24"/>
        </w:rPr>
        <w:t xml:space="preserve">  </w:t>
      </w:r>
    </w:p>
    <w:p w:rsidR="00EA6486" w:rsidRPr="00CD6596" w:rsidRDefault="00EA6486" w:rsidP="00F93E01">
      <w:pPr>
        <w:pStyle w:val="ListParagraph"/>
        <w:spacing w:after="0" w:line="360" w:lineRule="auto"/>
        <w:ind w:left="1350"/>
        <w:jc w:val="both"/>
        <w:rPr>
          <w:rFonts w:ascii="Bookman Old Style" w:hAnsi="Bookman Old Style"/>
          <w:sz w:val="24"/>
          <w:szCs w:val="24"/>
        </w:rPr>
      </w:pPr>
    </w:p>
    <w:p w:rsidR="00EA6486" w:rsidRPr="00EA6486" w:rsidRDefault="0083012C" w:rsidP="00F93E01">
      <w:pPr>
        <w:pStyle w:val="ListParagraph"/>
        <w:numPr>
          <w:ilvl w:val="0"/>
          <w:numId w:val="19"/>
        </w:numPr>
        <w:spacing w:after="0" w:line="360" w:lineRule="auto"/>
        <w:ind w:left="1350"/>
        <w:jc w:val="both"/>
        <w:rPr>
          <w:rFonts w:ascii="Bookman Old Style" w:hAnsi="Bookman Old Style"/>
          <w:sz w:val="24"/>
          <w:szCs w:val="24"/>
        </w:rPr>
      </w:pPr>
      <w:r w:rsidRPr="00EA6486">
        <w:rPr>
          <w:rFonts w:ascii="Bookman Old Style" w:hAnsi="Bookman Old Style"/>
          <w:sz w:val="24"/>
          <w:szCs w:val="24"/>
        </w:rPr>
        <w:t xml:space="preserve">Tahapan dalam pendokumentasian informasi meliputi : </w:t>
      </w:r>
    </w:p>
    <w:p w:rsidR="00EA6486" w:rsidRPr="00EA6486" w:rsidRDefault="0083012C" w:rsidP="00F93E01">
      <w:pPr>
        <w:pStyle w:val="ListParagraph"/>
        <w:numPr>
          <w:ilvl w:val="1"/>
          <w:numId w:val="19"/>
        </w:numPr>
        <w:spacing w:after="0" w:line="360" w:lineRule="auto"/>
        <w:ind w:left="1710"/>
        <w:jc w:val="both"/>
        <w:rPr>
          <w:rFonts w:ascii="Bookman Old Style" w:hAnsi="Bookman Old Style"/>
          <w:sz w:val="24"/>
          <w:szCs w:val="24"/>
        </w:rPr>
      </w:pPr>
      <w:r w:rsidRPr="00EA6486">
        <w:rPr>
          <w:rFonts w:ascii="Bookman Old Style" w:hAnsi="Bookman Old Style"/>
          <w:sz w:val="24"/>
          <w:szCs w:val="24"/>
        </w:rPr>
        <w:t xml:space="preserve">Deskripsi Informasi: </w:t>
      </w:r>
    </w:p>
    <w:p w:rsidR="00EA6486" w:rsidRPr="00EA6486" w:rsidRDefault="0083012C" w:rsidP="00F93E01">
      <w:pPr>
        <w:pStyle w:val="ListParagraph"/>
        <w:numPr>
          <w:ilvl w:val="1"/>
          <w:numId w:val="19"/>
        </w:numPr>
        <w:spacing w:after="0" w:line="360" w:lineRule="auto"/>
        <w:ind w:left="1710"/>
        <w:jc w:val="both"/>
        <w:rPr>
          <w:rFonts w:ascii="Bookman Old Style" w:hAnsi="Bookman Old Style"/>
          <w:sz w:val="24"/>
          <w:szCs w:val="24"/>
        </w:rPr>
      </w:pPr>
      <w:r w:rsidRPr="00EA6486">
        <w:rPr>
          <w:rFonts w:ascii="Bookman Old Style" w:hAnsi="Bookman Old Style"/>
          <w:sz w:val="24"/>
          <w:szCs w:val="24"/>
        </w:rPr>
        <w:t xml:space="preserve">Setiap bidang membuat ringkasan untuk masing-masing jenis informasi. </w:t>
      </w:r>
    </w:p>
    <w:p w:rsidR="00EA6486" w:rsidRPr="00EA6486" w:rsidRDefault="0083012C" w:rsidP="00F93E01">
      <w:pPr>
        <w:pStyle w:val="ListParagraph"/>
        <w:numPr>
          <w:ilvl w:val="1"/>
          <w:numId w:val="19"/>
        </w:numPr>
        <w:spacing w:after="0" w:line="360" w:lineRule="auto"/>
        <w:ind w:left="1710"/>
        <w:jc w:val="both"/>
        <w:rPr>
          <w:rFonts w:ascii="Bookman Old Style" w:hAnsi="Bookman Old Style"/>
          <w:sz w:val="24"/>
          <w:szCs w:val="24"/>
        </w:rPr>
      </w:pPr>
      <w:r w:rsidRPr="00EA6486">
        <w:rPr>
          <w:rFonts w:ascii="Bookman Old Style" w:hAnsi="Bookman Old Style"/>
          <w:sz w:val="24"/>
          <w:szCs w:val="24"/>
        </w:rPr>
        <w:t xml:space="preserve">Verifikasi Informasi: </w:t>
      </w:r>
    </w:p>
    <w:p w:rsidR="00EA6486" w:rsidRPr="00EA6486" w:rsidRDefault="0083012C" w:rsidP="00F93E01">
      <w:pPr>
        <w:pStyle w:val="ListParagraph"/>
        <w:numPr>
          <w:ilvl w:val="1"/>
          <w:numId w:val="19"/>
        </w:numPr>
        <w:spacing w:after="0" w:line="360" w:lineRule="auto"/>
        <w:ind w:left="1710"/>
        <w:jc w:val="both"/>
        <w:rPr>
          <w:rFonts w:ascii="Bookman Old Style" w:hAnsi="Bookman Old Style"/>
          <w:sz w:val="24"/>
          <w:szCs w:val="24"/>
        </w:rPr>
      </w:pPr>
      <w:r w:rsidRPr="00EA6486">
        <w:rPr>
          <w:rFonts w:ascii="Bookman Old Style" w:hAnsi="Bookman Old Style"/>
          <w:sz w:val="24"/>
          <w:szCs w:val="24"/>
        </w:rPr>
        <w:t xml:space="preserve">Setiap informasi diverifikasi sesuai dengan jenis kegiatannya. </w:t>
      </w:r>
    </w:p>
    <w:p w:rsidR="0083012C" w:rsidRDefault="0083012C" w:rsidP="00F93E01">
      <w:pPr>
        <w:pStyle w:val="ListParagraph"/>
        <w:numPr>
          <w:ilvl w:val="1"/>
          <w:numId w:val="19"/>
        </w:numPr>
        <w:spacing w:after="0" w:line="360" w:lineRule="auto"/>
        <w:ind w:left="1710"/>
        <w:jc w:val="both"/>
        <w:rPr>
          <w:rFonts w:ascii="Bookman Old Style" w:hAnsi="Bookman Old Style"/>
          <w:sz w:val="24"/>
          <w:szCs w:val="24"/>
        </w:rPr>
      </w:pPr>
      <w:r w:rsidRPr="00EA6486">
        <w:rPr>
          <w:rFonts w:ascii="Bookman Old Style" w:hAnsi="Bookman Old Style"/>
          <w:sz w:val="24"/>
          <w:szCs w:val="24"/>
        </w:rPr>
        <w:t>Otentikasi Informasi: Dilakukan un</w:t>
      </w:r>
      <w:r w:rsidR="00EA6486" w:rsidRPr="00EA6486">
        <w:rPr>
          <w:rFonts w:ascii="Bookman Old Style" w:hAnsi="Bookman Old Style"/>
          <w:sz w:val="24"/>
          <w:szCs w:val="24"/>
        </w:rPr>
        <w:t xml:space="preserve">tuk menjamin keaslian informasi </w:t>
      </w:r>
      <w:r w:rsidRPr="00EA6486">
        <w:rPr>
          <w:rFonts w:ascii="Bookman Old Style" w:hAnsi="Bookman Old Style"/>
          <w:sz w:val="24"/>
          <w:szCs w:val="24"/>
        </w:rPr>
        <w:t xml:space="preserve">melalui validasi informasi oleh setiap bidang. </w:t>
      </w:r>
    </w:p>
    <w:p w:rsidR="009D2382" w:rsidRPr="00EA6486" w:rsidRDefault="009D2382" w:rsidP="009D2382">
      <w:pPr>
        <w:pStyle w:val="ListParagraph"/>
        <w:spacing w:after="0" w:line="360" w:lineRule="auto"/>
        <w:ind w:left="1710"/>
        <w:jc w:val="both"/>
        <w:rPr>
          <w:rFonts w:ascii="Bookman Old Style" w:hAnsi="Bookman Old Style"/>
          <w:sz w:val="24"/>
          <w:szCs w:val="24"/>
        </w:rPr>
      </w:pPr>
    </w:p>
    <w:p w:rsidR="00EA6486" w:rsidRDefault="00EA6486" w:rsidP="00F93E01">
      <w:pPr>
        <w:spacing w:after="0" w:line="360" w:lineRule="auto"/>
        <w:ind w:left="1350" w:hanging="450"/>
        <w:jc w:val="both"/>
        <w:rPr>
          <w:rFonts w:ascii="Bookman Old Style" w:hAnsi="Bookman Old Style"/>
          <w:sz w:val="24"/>
          <w:szCs w:val="24"/>
        </w:rPr>
      </w:pPr>
      <w:r>
        <w:rPr>
          <w:rFonts w:ascii="Bookman Old Style" w:hAnsi="Bookman Old Style"/>
          <w:sz w:val="24"/>
          <w:szCs w:val="24"/>
        </w:rPr>
        <w:t>E</w:t>
      </w:r>
      <w:r w:rsidR="0083012C" w:rsidRPr="0083012C">
        <w:rPr>
          <w:rFonts w:ascii="Bookman Old Style" w:hAnsi="Bookman Old Style"/>
          <w:sz w:val="24"/>
          <w:szCs w:val="24"/>
        </w:rPr>
        <w:t xml:space="preserve">. PENYELESAIAN SENGKETA INFORMASI Mekanisme Penyelesaian Sengketa Informasi: </w:t>
      </w:r>
    </w:p>
    <w:p w:rsidR="00EA6486" w:rsidRDefault="0083012C" w:rsidP="00F93E01">
      <w:pPr>
        <w:spacing w:after="0" w:line="360" w:lineRule="auto"/>
        <w:ind w:left="1620" w:hanging="360"/>
        <w:jc w:val="both"/>
        <w:rPr>
          <w:rFonts w:ascii="Bookman Old Style" w:hAnsi="Bookman Old Style"/>
          <w:sz w:val="24"/>
          <w:szCs w:val="24"/>
        </w:rPr>
      </w:pPr>
      <w:r w:rsidRPr="0083012C">
        <w:rPr>
          <w:rFonts w:ascii="Bookman Old Style" w:hAnsi="Bookman Old Style"/>
          <w:sz w:val="24"/>
          <w:szCs w:val="24"/>
        </w:rPr>
        <w:t xml:space="preserve">1. PPID yang </w:t>
      </w:r>
      <w:proofErr w:type="gramStart"/>
      <w:r w:rsidRPr="0083012C">
        <w:rPr>
          <w:rFonts w:ascii="Bookman Old Style" w:hAnsi="Bookman Old Style"/>
          <w:sz w:val="24"/>
          <w:szCs w:val="24"/>
        </w:rPr>
        <w:t>akan</w:t>
      </w:r>
      <w:proofErr w:type="gramEnd"/>
      <w:r w:rsidRPr="0083012C">
        <w:rPr>
          <w:rFonts w:ascii="Bookman Old Style" w:hAnsi="Bookman Old Style"/>
          <w:sz w:val="24"/>
          <w:szCs w:val="24"/>
        </w:rPr>
        <w:t xml:space="preserve"> menolak memberikan informasi publik yang tidak sesuai dengan ketentuan peraturan perundang-undangan, dengan prosedur sebagai berikut: </w:t>
      </w:r>
    </w:p>
    <w:p w:rsidR="00EA6486" w:rsidRPr="00EA6486" w:rsidRDefault="0083012C" w:rsidP="00F93E01">
      <w:pPr>
        <w:pStyle w:val="ListParagraph"/>
        <w:numPr>
          <w:ilvl w:val="0"/>
          <w:numId w:val="28"/>
        </w:numPr>
        <w:spacing w:after="0" w:line="360" w:lineRule="auto"/>
        <w:jc w:val="both"/>
        <w:rPr>
          <w:rFonts w:ascii="Bookman Old Style" w:hAnsi="Bookman Old Style"/>
          <w:sz w:val="24"/>
          <w:szCs w:val="24"/>
        </w:rPr>
      </w:pPr>
      <w:r w:rsidRPr="00EA6486">
        <w:rPr>
          <w:rFonts w:ascii="Bookman Old Style" w:hAnsi="Bookman Old Style"/>
          <w:sz w:val="24"/>
          <w:szCs w:val="24"/>
        </w:rPr>
        <w:lastRenderedPageBreak/>
        <w:t xml:space="preserve">PPID mempersiapkan daftar pemohon dan/atau pengguna informasi yang akan ditolak; </w:t>
      </w:r>
    </w:p>
    <w:p w:rsidR="00EA6486" w:rsidRPr="00EA6486" w:rsidRDefault="0083012C" w:rsidP="00F93E01">
      <w:pPr>
        <w:pStyle w:val="ListParagraph"/>
        <w:numPr>
          <w:ilvl w:val="0"/>
          <w:numId w:val="28"/>
        </w:numPr>
        <w:spacing w:after="0" w:line="360" w:lineRule="auto"/>
        <w:jc w:val="both"/>
        <w:rPr>
          <w:rFonts w:ascii="Bookman Old Style" w:hAnsi="Bookman Old Style"/>
          <w:sz w:val="24"/>
          <w:szCs w:val="24"/>
        </w:rPr>
      </w:pPr>
      <w:r w:rsidRPr="00EA6486">
        <w:rPr>
          <w:rFonts w:ascii="Bookman Old Style" w:hAnsi="Bookman Old Style"/>
          <w:sz w:val="24"/>
          <w:szCs w:val="24"/>
        </w:rPr>
        <w:t xml:space="preserve">PPID mengadakan rapat koordinasi paling lambat 3 hari kerja setelah surat permohonan diterima PPID; </w:t>
      </w:r>
    </w:p>
    <w:p w:rsidR="00EA6486" w:rsidRPr="00EA6486" w:rsidRDefault="0083012C" w:rsidP="00F93E01">
      <w:pPr>
        <w:pStyle w:val="ListParagraph"/>
        <w:numPr>
          <w:ilvl w:val="0"/>
          <w:numId w:val="28"/>
        </w:numPr>
        <w:spacing w:after="0" w:line="360" w:lineRule="auto"/>
        <w:jc w:val="both"/>
        <w:rPr>
          <w:rFonts w:ascii="Bookman Old Style" w:hAnsi="Bookman Old Style"/>
          <w:sz w:val="24"/>
          <w:szCs w:val="24"/>
        </w:rPr>
      </w:pPr>
      <w:r w:rsidRPr="00EA6486">
        <w:rPr>
          <w:rFonts w:ascii="Bookman Old Style" w:hAnsi="Bookman Old Style"/>
          <w:sz w:val="24"/>
          <w:szCs w:val="24"/>
        </w:rPr>
        <w:t xml:space="preserve">Hasil keputusan rapat koordinasi dituangkan dalam berita acara yang ditandatangani oleh seluruh peserta rapat; </w:t>
      </w:r>
    </w:p>
    <w:p w:rsidR="00EA6486" w:rsidRDefault="0083012C" w:rsidP="00F93E01">
      <w:pPr>
        <w:pStyle w:val="ListParagraph"/>
        <w:numPr>
          <w:ilvl w:val="0"/>
          <w:numId w:val="28"/>
        </w:numPr>
        <w:spacing w:after="0" w:line="360" w:lineRule="auto"/>
        <w:jc w:val="both"/>
        <w:rPr>
          <w:rFonts w:ascii="Bookman Old Style" w:hAnsi="Bookman Old Style"/>
          <w:sz w:val="24"/>
          <w:szCs w:val="24"/>
        </w:rPr>
      </w:pPr>
      <w:r w:rsidRPr="00EA6486">
        <w:rPr>
          <w:rFonts w:ascii="Bookman Old Style" w:hAnsi="Bookman Old Style"/>
          <w:sz w:val="24"/>
          <w:szCs w:val="24"/>
        </w:rPr>
        <w:t xml:space="preserve">Hasil keputusan rapat didokumentasikan secara baik. </w:t>
      </w:r>
    </w:p>
    <w:p w:rsidR="009D2382" w:rsidRPr="00EA6486" w:rsidRDefault="009D2382" w:rsidP="009D2382">
      <w:pPr>
        <w:pStyle w:val="ListParagraph"/>
        <w:spacing w:after="0" w:line="360" w:lineRule="auto"/>
        <w:ind w:left="1980"/>
        <w:jc w:val="both"/>
        <w:rPr>
          <w:rFonts w:ascii="Bookman Old Style" w:hAnsi="Bookman Old Style"/>
          <w:sz w:val="24"/>
          <w:szCs w:val="24"/>
        </w:rPr>
      </w:pPr>
    </w:p>
    <w:p w:rsidR="00EA6486" w:rsidRDefault="0083012C" w:rsidP="00F93E01">
      <w:pPr>
        <w:spacing w:after="0" w:line="360" w:lineRule="auto"/>
        <w:ind w:left="1620" w:hanging="360"/>
        <w:jc w:val="both"/>
        <w:rPr>
          <w:rFonts w:ascii="Bookman Old Style" w:hAnsi="Bookman Old Style"/>
          <w:sz w:val="24"/>
          <w:szCs w:val="24"/>
        </w:rPr>
      </w:pPr>
      <w:r w:rsidRPr="0083012C">
        <w:rPr>
          <w:rFonts w:ascii="Bookman Old Style" w:hAnsi="Bookman Old Style"/>
          <w:sz w:val="24"/>
          <w:szCs w:val="24"/>
        </w:rPr>
        <w:t xml:space="preserve">2. PPID yang </w:t>
      </w:r>
      <w:proofErr w:type="gramStart"/>
      <w:r w:rsidRPr="0083012C">
        <w:rPr>
          <w:rFonts w:ascii="Bookman Old Style" w:hAnsi="Bookman Old Style"/>
          <w:sz w:val="24"/>
          <w:szCs w:val="24"/>
        </w:rPr>
        <w:t>akan</w:t>
      </w:r>
      <w:proofErr w:type="gramEnd"/>
      <w:r w:rsidRPr="0083012C">
        <w:rPr>
          <w:rFonts w:ascii="Bookman Old Style" w:hAnsi="Bookman Old Style"/>
          <w:sz w:val="24"/>
          <w:szCs w:val="24"/>
        </w:rPr>
        <w:t xml:space="preserve"> memberikan tanggapan atas keberatan yang disampaikan pemohon informasi publik secara tertulis: </w:t>
      </w:r>
    </w:p>
    <w:p w:rsidR="00EA6486" w:rsidRPr="00EA6486" w:rsidRDefault="0083012C" w:rsidP="00F93E01">
      <w:pPr>
        <w:pStyle w:val="ListParagraph"/>
        <w:numPr>
          <w:ilvl w:val="0"/>
          <w:numId w:val="30"/>
        </w:numPr>
        <w:spacing w:after="0" w:line="360" w:lineRule="auto"/>
        <w:jc w:val="both"/>
        <w:rPr>
          <w:rFonts w:ascii="Bookman Old Style" w:hAnsi="Bookman Old Style"/>
          <w:sz w:val="24"/>
          <w:szCs w:val="24"/>
        </w:rPr>
      </w:pPr>
      <w:r w:rsidRPr="00EA6486">
        <w:rPr>
          <w:rFonts w:ascii="Bookman Old Style" w:hAnsi="Bookman Old Style"/>
          <w:sz w:val="24"/>
          <w:szCs w:val="24"/>
        </w:rPr>
        <w:t xml:space="preserve">PPID mempersiapkan daftar keberatan yang disampaikan pemohon dan/atau pengguna informasi; </w:t>
      </w:r>
    </w:p>
    <w:p w:rsidR="00EA6486" w:rsidRPr="00EA6486" w:rsidRDefault="0083012C" w:rsidP="00F93E01">
      <w:pPr>
        <w:pStyle w:val="ListParagraph"/>
        <w:numPr>
          <w:ilvl w:val="0"/>
          <w:numId w:val="30"/>
        </w:numPr>
        <w:spacing w:after="0" w:line="360" w:lineRule="auto"/>
        <w:jc w:val="both"/>
        <w:rPr>
          <w:rFonts w:ascii="Bookman Old Style" w:hAnsi="Bookman Old Style"/>
          <w:sz w:val="24"/>
          <w:szCs w:val="24"/>
        </w:rPr>
      </w:pPr>
      <w:r w:rsidRPr="00EA6486">
        <w:rPr>
          <w:rFonts w:ascii="Bookman Old Style" w:hAnsi="Bookman Old Style"/>
          <w:sz w:val="24"/>
          <w:szCs w:val="24"/>
        </w:rPr>
        <w:t xml:space="preserve">PPID mengadakan rapat koordinasi paling lambat 3 hari kerja setelah surat permohonan diterima PPID; </w:t>
      </w:r>
    </w:p>
    <w:p w:rsidR="00EA6486" w:rsidRPr="00EA6486" w:rsidRDefault="0083012C" w:rsidP="00F93E01">
      <w:pPr>
        <w:pStyle w:val="ListParagraph"/>
        <w:numPr>
          <w:ilvl w:val="0"/>
          <w:numId w:val="30"/>
        </w:numPr>
        <w:spacing w:after="0" w:line="360" w:lineRule="auto"/>
        <w:jc w:val="both"/>
        <w:rPr>
          <w:rFonts w:ascii="Bookman Old Style" w:hAnsi="Bookman Old Style"/>
          <w:sz w:val="24"/>
          <w:szCs w:val="24"/>
        </w:rPr>
      </w:pPr>
      <w:r w:rsidRPr="00EA6486">
        <w:rPr>
          <w:rFonts w:ascii="Bookman Old Style" w:hAnsi="Bookman Old Style"/>
          <w:sz w:val="24"/>
          <w:szCs w:val="24"/>
        </w:rPr>
        <w:t xml:space="preserve">Hasil keputusan rapat koordinasi dituangkan dalam berita acara yang ditandatangani oleh seluruh peserta rapat; </w:t>
      </w:r>
    </w:p>
    <w:p w:rsidR="00EA6486" w:rsidRDefault="0083012C" w:rsidP="00F93E01">
      <w:pPr>
        <w:pStyle w:val="ListParagraph"/>
        <w:numPr>
          <w:ilvl w:val="0"/>
          <w:numId w:val="30"/>
        </w:numPr>
        <w:spacing w:after="0" w:line="360" w:lineRule="auto"/>
        <w:jc w:val="both"/>
        <w:rPr>
          <w:rFonts w:ascii="Bookman Old Style" w:hAnsi="Bookman Old Style"/>
          <w:sz w:val="24"/>
          <w:szCs w:val="24"/>
        </w:rPr>
      </w:pPr>
      <w:r w:rsidRPr="00EA6486">
        <w:rPr>
          <w:rFonts w:ascii="Bookman Old Style" w:hAnsi="Bookman Old Style"/>
          <w:sz w:val="24"/>
          <w:szCs w:val="24"/>
        </w:rPr>
        <w:t xml:space="preserve">Hasil keputusan rapat didokumentasikan secara baik. </w:t>
      </w:r>
    </w:p>
    <w:p w:rsidR="009D2382" w:rsidRPr="00EA6486" w:rsidRDefault="009D2382" w:rsidP="009D2382">
      <w:pPr>
        <w:pStyle w:val="ListParagraph"/>
        <w:spacing w:after="0" w:line="360" w:lineRule="auto"/>
        <w:ind w:left="1980"/>
        <w:jc w:val="both"/>
        <w:rPr>
          <w:rFonts w:ascii="Bookman Old Style" w:hAnsi="Bookman Old Style"/>
          <w:sz w:val="24"/>
          <w:szCs w:val="24"/>
        </w:rPr>
      </w:pPr>
    </w:p>
    <w:p w:rsidR="00F93E01" w:rsidRDefault="0083012C" w:rsidP="00F93E01">
      <w:pPr>
        <w:pStyle w:val="ListParagraph"/>
        <w:spacing w:after="0" w:line="360" w:lineRule="auto"/>
        <w:ind w:left="1620" w:hanging="360"/>
        <w:jc w:val="both"/>
        <w:rPr>
          <w:rFonts w:ascii="Bookman Old Style" w:hAnsi="Bookman Old Style"/>
          <w:sz w:val="24"/>
          <w:szCs w:val="24"/>
        </w:rPr>
      </w:pPr>
      <w:r w:rsidRPr="00EA6486">
        <w:rPr>
          <w:rFonts w:ascii="Bookman Old Style" w:hAnsi="Bookman Old Style"/>
          <w:sz w:val="24"/>
          <w:szCs w:val="24"/>
        </w:rPr>
        <w:t xml:space="preserve">3. Penyelesaian sengketa informasi Sengketa informasi publik yang diselesaikan oleh Komisi Informasi diajukan berdasar Permohonan Penyelesaian sengketa Informasi Publik yang diatur dalam UU KIP setelah sebelumnya Pemohon infromasi mengajukan permohonan informasi dan keberatan kepada Atasan PPID di Badan Publik, dengan kata lain sengketa ini dapat lahir karena respon badan publik terhadap Pemohon Informasi sebagaimana diatur dalam Pasal 35 ayat 1 UU KIP </w:t>
      </w:r>
      <w:proofErr w:type="gramStart"/>
      <w:r w:rsidRPr="00EA6486">
        <w:rPr>
          <w:rFonts w:ascii="Bookman Old Style" w:hAnsi="Bookman Old Style"/>
          <w:sz w:val="24"/>
          <w:szCs w:val="24"/>
        </w:rPr>
        <w:t>d</w:t>
      </w:r>
      <w:r w:rsidR="00F93E01">
        <w:rPr>
          <w:rFonts w:ascii="Bookman Old Style" w:hAnsi="Bookman Old Style"/>
          <w:sz w:val="24"/>
          <w:szCs w:val="24"/>
        </w:rPr>
        <w:t>iantaranya :</w:t>
      </w:r>
      <w:proofErr w:type="gramEnd"/>
      <w:r w:rsidR="00F93E01">
        <w:rPr>
          <w:rFonts w:ascii="Bookman Old Style" w:hAnsi="Bookman Old Style"/>
          <w:sz w:val="24"/>
          <w:szCs w:val="24"/>
        </w:rPr>
        <w:t xml:space="preserve"> </w:t>
      </w:r>
    </w:p>
    <w:p w:rsidR="00EA6486" w:rsidRPr="00EA6486" w:rsidRDefault="0083012C" w:rsidP="00F93E01">
      <w:pPr>
        <w:pStyle w:val="ListParagraph"/>
        <w:numPr>
          <w:ilvl w:val="0"/>
          <w:numId w:val="33"/>
        </w:numPr>
        <w:spacing w:after="0" w:line="360" w:lineRule="auto"/>
        <w:jc w:val="both"/>
        <w:rPr>
          <w:rFonts w:ascii="Bookman Old Style" w:hAnsi="Bookman Old Style"/>
          <w:sz w:val="24"/>
          <w:szCs w:val="24"/>
        </w:rPr>
      </w:pPr>
      <w:r w:rsidRPr="00EA6486">
        <w:rPr>
          <w:rFonts w:ascii="Bookman Old Style" w:hAnsi="Bookman Old Style"/>
          <w:sz w:val="24"/>
          <w:szCs w:val="24"/>
        </w:rPr>
        <w:t xml:space="preserve">Penolakan atas permintaan informasi berdasarkan alasan pengecualian sebagaimana dimaksud dalam Pasal 17; </w:t>
      </w:r>
    </w:p>
    <w:p w:rsidR="00F93E01" w:rsidRDefault="0083012C" w:rsidP="00F93E01">
      <w:pPr>
        <w:pStyle w:val="ListParagraph"/>
        <w:numPr>
          <w:ilvl w:val="0"/>
          <w:numId w:val="33"/>
        </w:numPr>
        <w:spacing w:after="0" w:line="360" w:lineRule="auto"/>
        <w:jc w:val="both"/>
        <w:rPr>
          <w:rFonts w:ascii="Bookman Old Style" w:hAnsi="Bookman Old Style"/>
          <w:sz w:val="24"/>
          <w:szCs w:val="24"/>
        </w:rPr>
      </w:pPr>
      <w:r w:rsidRPr="00EA6486">
        <w:rPr>
          <w:rFonts w:ascii="Bookman Old Style" w:hAnsi="Bookman Old Style"/>
          <w:sz w:val="24"/>
          <w:szCs w:val="24"/>
        </w:rPr>
        <w:t xml:space="preserve">Tidak disediakannya informasi berkala sebagaimana dimaksud dalam Pasal 9; </w:t>
      </w:r>
    </w:p>
    <w:p w:rsidR="00EA6486" w:rsidRPr="00F93E01" w:rsidRDefault="0083012C" w:rsidP="00F93E01">
      <w:pPr>
        <w:pStyle w:val="ListParagraph"/>
        <w:numPr>
          <w:ilvl w:val="0"/>
          <w:numId w:val="33"/>
        </w:numPr>
        <w:spacing w:after="0" w:line="360" w:lineRule="auto"/>
        <w:jc w:val="both"/>
        <w:rPr>
          <w:rFonts w:ascii="Bookman Old Style" w:hAnsi="Bookman Old Style"/>
          <w:sz w:val="24"/>
          <w:szCs w:val="24"/>
        </w:rPr>
      </w:pPr>
      <w:r w:rsidRPr="00F93E01">
        <w:rPr>
          <w:rFonts w:ascii="Bookman Old Style" w:hAnsi="Bookman Old Style"/>
          <w:sz w:val="24"/>
          <w:szCs w:val="24"/>
        </w:rPr>
        <w:t xml:space="preserve">Tidak ditanggapinya permintaan informasi; </w:t>
      </w:r>
    </w:p>
    <w:p w:rsidR="00EA6486" w:rsidRPr="00EA6486" w:rsidRDefault="0083012C" w:rsidP="00F93E01">
      <w:pPr>
        <w:pStyle w:val="ListParagraph"/>
        <w:numPr>
          <w:ilvl w:val="0"/>
          <w:numId w:val="33"/>
        </w:numPr>
        <w:spacing w:after="0" w:line="360" w:lineRule="auto"/>
        <w:jc w:val="both"/>
        <w:rPr>
          <w:rFonts w:ascii="Bookman Old Style" w:hAnsi="Bookman Old Style"/>
          <w:sz w:val="24"/>
          <w:szCs w:val="24"/>
        </w:rPr>
      </w:pPr>
      <w:r w:rsidRPr="00EA6486">
        <w:rPr>
          <w:rFonts w:ascii="Bookman Old Style" w:hAnsi="Bookman Old Style"/>
          <w:sz w:val="24"/>
          <w:szCs w:val="24"/>
        </w:rPr>
        <w:t xml:space="preserve">Permintaan informasi ditanggapi tidak sebagaimana yang diminta; </w:t>
      </w:r>
    </w:p>
    <w:p w:rsidR="00F93E01" w:rsidRDefault="0083012C" w:rsidP="00F93E01">
      <w:pPr>
        <w:pStyle w:val="ListParagraph"/>
        <w:numPr>
          <w:ilvl w:val="0"/>
          <w:numId w:val="33"/>
        </w:numPr>
        <w:spacing w:after="0" w:line="360" w:lineRule="auto"/>
        <w:jc w:val="both"/>
        <w:rPr>
          <w:rFonts w:ascii="Bookman Old Style" w:hAnsi="Bookman Old Style"/>
          <w:sz w:val="24"/>
          <w:szCs w:val="24"/>
        </w:rPr>
      </w:pPr>
      <w:r w:rsidRPr="00EA6486">
        <w:rPr>
          <w:rFonts w:ascii="Bookman Old Style" w:hAnsi="Bookman Old Style"/>
          <w:sz w:val="24"/>
          <w:szCs w:val="24"/>
        </w:rPr>
        <w:t xml:space="preserve">Tidak dipenuhinya permintaan informasi; </w:t>
      </w:r>
    </w:p>
    <w:p w:rsidR="0083012C" w:rsidRDefault="0083012C" w:rsidP="00F93E01">
      <w:pPr>
        <w:pStyle w:val="ListParagraph"/>
        <w:numPr>
          <w:ilvl w:val="0"/>
          <w:numId w:val="33"/>
        </w:numPr>
        <w:spacing w:after="0" w:line="360" w:lineRule="auto"/>
        <w:jc w:val="both"/>
        <w:rPr>
          <w:rFonts w:ascii="Bookman Old Style" w:hAnsi="Bookman Old Style"/>
          <w:sz w:val="24"/>
          <w:szCs w:val="24"/>
        </w:rPr>
      </w:pPr>
      <w:r w:rsidRPr="00EA6486">
        <w:rPr>
          <w:rFonts w:ascii="Bookman Old Style" w:hAnsi="Bookman Old Style"/>
          <w:sz w:val="24"/>
          <w:szCs w:val="24"/>
        </w:rPr>
        <w:t>Pengenaan biaya yang tidak wajar, dan/atau penyampaian informasi yang melebihi waktu yan</w:t>
      </w:r>
      <w:r w:rsidR="00F93E01">
        <w:rPr>
          <w:rFonts w:ascii="Bookman Old Style" w:hAnsi="Bookman Old Style"/>
          <w:sz w:val="24"/>
          <w:szCs w:val="24"/>
        </w:rPr>
        <w:t>g diatur dalam Undang-Undang KIP</w:t>
      </w:r>
      <w:r w:rsidRPr="00EA6486">
        <w:rPr>
          <w:rFonts w:ascii="Bookman Old Style" w:hAnsi="Bookman Old Style"/>
          <w:sz w:val="24"/>
          <w:szCs w:val="24"/>
        </w:rPr>
        <w:t xml:space="preserve">. </w:t>
      </w:r>
    </w:p>
    <w:p w:rsidR="009D2382" w:rsidRPr="00EA6486" w:rsidRDefault="009D2382" w:rsidP="009D2382">
      <w:pPr>
        <w:pStyle w:val="ListParagraph"/>
        <w:spacing w:after="0" w:line="360" w:lineRule="auto"/>
        <w:ind w:left="2340"/>
        <w:jc w:val="both"/>
        <w:rPr>
          <w:rFonts w:ascii="Bookman Old Style" w:hAnsi="Bookman Old Style"/>
          <w:sz w:val="24"/>
          <w:szCs w:val="24"/>
        </w:rPr>
      </w:pPr>
    </w:p>
    <w:p w:rsidR="00F93E01" w:rsidRDefault="00F93E01" w:rsidP="00F93E01">
      <w:pPr>
        <w:spacing w:after="0" w:line="360" w:lineRule="auto"/>
        <w:ind w:left="1710" w:hanging="450"/>
        <w:jc w:val="both"/>
        <w:rPr>
          <w:rFonts w:ascii="Bookman Old Style" w:hAnsi="Bookman Old Style"/>
          <w:sz w:val="24"/>
          <w:szCs w:val="24"/>
        </w:rPr>
      </w:pPr>
      <w:r>
        <w:rPr>
          <w:rFonts w:ascii="Bookman Old Style" w:hAnsi="Bookman Old Style"/>
          <w:sz w:val="24"/>
          <w:szCs w:val="24"/>
        </w:rPr>
        <w:t xml:space="preserve">4. </w:t>
      </w:r>
      <w:r w:rsidR="0083012C" w:rsidRPr="0083012C">
        <w:rPr>
          <w:rFonts w:ascii="Bookman Old Style" w:hAnsi="Bookman Old Style"/>
          <w:sz w:val="24"/>
          <w:szCs w:val="24"/>
        </w:rPr>
        <w:t xml:space="preserve">Tindak Lanjut Penyelesaian Sengketa Informasi </w:t>
      </w:r>
    </w:p>
    <w:p w:rsidR="00F93E01" w:rsidRPr="00F93E01" w:rsidRDefault="0083012C" w:rsidP="00F93E01">
      <w:pPr>
        <w:pStyle w:val="ListParagraph"/>
        <w:numPr>
          <w:ilvl w:val="1"/>
          <w:numId w:val="34"/>
        </w:numPr>
        <w:spacing w:after="0" w:line="360" w:lineRule="auto"/>
        <w:ind w:left="1890"/>
        <w:jc w:val="both"/>
        <w:rPr>
          <w:rFonts w:ascii="Bookman Old Style" w:hAnsi="Bookman Old Style"/>
          <w:sz w:val="24"/>
          <w:szCs w:val="24"/>
        </w:rPr>
      </w:pPr>
      <w:r w:rsidRPr="00F93E01">
        <w:rPr>
          <w:rFonts w:ascii="Bookman Old Style" w:hAnsi="Bookman Old Style"/>
          <w:sz w:val="24"/>
          <w:szCs w:val="24"/>
        </w:rPr>
        <w:lastRenderedPageBreak/>
        <w:t xml:space="preserve">PPID menyiapkan bahan-bahan terkait sengketa informasi; </w:t>
      </w:r>
    </w:p>
    <w:p w:rsidR="00F93E01" w:rsidRPr="00F93E01" w:rsidRDefault="0083012C" w:rsidP="00F93E01">
      <w:pPr>
        <w:pStyle w:val="ListParagraph"/>
        <w:numPr>
          <w:ilvl w:val="1"/>
          <w:numId w:val="34"/>
        </w:numPr>
        <w:spacing w:after="0" w:line="360" w:lineRule="auto"/>
        <w:ind w:left="1890"/>
        <w:jc w:val="both"/>
        <w:rPr>
          <w:rFonts w:ascii="Bookman Old Style" w:hAnsi="Bookman Old Style"/>
          <w:sz w:val="24"/>
          <w:szCs w:val="24"/>
        </w:rPr>
      </w:pPr>
      <w:r w:rsidRPr="00F93E01">
        <w:rPr>
          <w:rFonts w:ascii="Bookman Old Style" w:hAnsi="Bookman Old Style"/>
          <w:sz w:val="24"/>
          <w:szCs w:val="24"/>
        </w:rPr>
        <w:t xml:space="preserve">PPID menyusun kajian dan pertimbangan hukum untuk disampaikan kepada Atasan PPID; </w:t>
      </w:r>
    </w:p>
    <w:p w:rsidR="00F93E01" w:rsidRDefault="0083012C" w:rsidP="00F93E01">
      <w:pPr>
        <w:pStyle w:val="ListParagraph"/>
        <w:numPr>
          <w:ilvl w:val="1"/>
          <w:numId w:val="34"/>
        </w:numPr>
        <w:spacing w:after="0" w:line="360" w:lineRule="auto"/>
        <w:ind w:left="1890"/>
        <w:jc w:val="both"/>
        <w:rPr>
          <w:rFonts w:ascii="Bookman Old Style" w:hAnsi="Bookman Old Style"/>
          <w:sz w:val="24"/>
          <w:szCs w:val="24"/>
        </w:rPr>
      </w:pPr>
      <w:r w:rsidRPr="00F93E01">
        <w:rPr>
          <w:rFonts w:ascii="Bookman Old Style" w:hAnsi="Bookman Old Style"/>
          <w:sz w:val="24"/>
          <w:szCs w:val="24"/>
        </w:rPr>
        <w:t xml:space="preserve">Pada saat sengketa informasi berlanjut ke Komisi Informasi, </w:t>
      </w:r>
      <w:r w:rsidR="00F93E01" w:rsidRPr="00F93E01">
        <w:rPr>
          <w:rFonts w:ascii="Bookman Old Style" w:hAnsi="Bookman Old Style"/>
          <w:sz w:val="24"/>
          <w:szCs w:val="24"/>
        </w:rPr>
        <w:t>PTUN, dan MA, maka PPID Dinas Kesehatan dapat meminta PPID Kabupaten Hulu Sungai Selatan</w:t>
      </w:r>
      <w:r w:rsidRPr="00F93E01">
        <w:rPr>
          <w:rFonts w:ascii="Bookman Old Style" w:hAnsi="Bookman Old Style"/>
          <w:sz w:val="24"/>
          <w:szCs w:val="24"/>
        </w:rPr>
        <w:t xml:space="preserve"> melakukan pendampingan hukum untuk penyelesaian sengketa informasi. </w:t>
      </w:r>
    </w:p>
    <w:p w:rsidR="00F93E01" w:rsidRPr="00F93E01" w:rsidRDefault="00F93E01" w:rsidP="00F93E01">
      <w:pPr>
        <w:pStyle w:val="ListParagraph"/>
        <w:spacing w:after="0" w:line="240" w:lineRule="auto"/>
        <w:ind w:left="1886"/>
        <w:jc w:val="both"/>
        <w:rPr>
          <w:rFonts w:ascii="Bookman Old Style" w:hAnsi="Bookman Old Style"/>
          <w:sz w:val="24"/>
          <w:szCs w:val="24"/>
        </w:rPr>
      </w:pPr>
    </w:p>
    <w:p w:rsidR="00016A59" w:rsidRDefault="0083012C" w:rsidP="00FA03D7">
      <w:pPr>
        <w:spacing w:after="0" w:line="360" w:lineRule="auto"/>
        <w:ind w:left="270"/>
        <w:jc w:val="both"/>
        <w:rPr>
          <w:rFonts w:ascii="Bookman Old Style" w:hAnsi="Bookman Old Style"/>
          <w:sz w:val="24"/>
          <w:szCs w:val="24"/>
        </w:rPr>
      </w:pPr>
      <w:proofErr w:type="gramStart"/>
      <w:r w:rsidRPr="0083012C">
        <w:rPr>
          <w:rFonts w:ascii="Bookman Old Style" w:hAnsi="Bookman Old Style"/>
          <w:sz w:val="24"/>
          <w:szCs w:val="24"/>
        </w:rPr>
        <w:t xml:space="preserve">Pedoman Umum ini berlaku sebagai Pedoman PPID Dinas Kesehatan </w:t>
      </w:r>
      <w:r>
        <w:rPr>
          <w:rFonts w:ascii="Bookman Old Style" w:hAnsi="Bookman Old Style"/>
          <w:sz w:val="24"/>
          <w:szCs w:val="24"/>
        </w:rPr>
        <w:t xml:space="preserve">Kabupaten </w:t>
      </w:r>
      <w:r w:rsidR="003F5686">
        <w:rPr>
          <w:rFonts w:ascii="Bookman Old Style" w:hAnsi="Bookman Old Style"/>
          <w:sz w:val="24"/>
          <w:szCs w:val="24"/>
        </w:rPr>
        <w:t>Hulu Sungai Selatan</w:t>
      </w:r>
      <w:r w:rsidRPr="0083012C">
        <w:rPr>
          <w:rFonts w:ascii="Bookman Old Style" w:hAnsi="Bookman Old Style"/>
          <w:sz w:val="24"/>
          <w:szCs w:val="24"/>
        </w:rPr>
        <w:t xml:space="preserve"> dalam melaksananakan tugas dan fungsinya.</w:t>
      </w:r>
      <w:proofErr w:type="gramEnd"/>
    </w:p>
    <w:p w:rsidR="009A0140" w:rsidRDefault="009A0140" w:rsidP="00FA03D7">
      <w:pPr>
        <w:spacing w:after="0" w:line="360" w:lineRule="auto"/>
        <w:ind w:left="270"/>
        <w:jc w:val="both"/>
        <w:rPr>
          <w:rFonts w:ascii="Bookman Old Style" w:hAnsi="Bookman Old Style"/>
          <w:sz w:val="24"/>
          <w:szCs w:val="24"/>
        </w:rPr>
      </w:pPr>
    </w:p>
    <w:p w:rsidR="009A0140" w:rsidRDefault="009A0140" w:rsidP="00FA03D7">
      <w:pPr>
        <w:spacing w:after="0" w:line="360" w:lineRule="auto"/>
        <w:ind w:left="270"/>
        <w:jc w:val="both"/>
        <w:rPr>
          <w:rFonts w:ascii="Bookman Old Style" w:hAnsi="Bookman Old Style"/>
          <w:sz w:val="24"/>
          <w:szCs w:val="24"/>
        </w:rPr>
      </w:pPr>
    </w:p>
    <w:tbl>
      <w:tblPr>
        <w:tblStyle w:val="TableGrid"/>
        <w:tblW w:w="4949" w:type="dxa"/>
        <w:tblInd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016A59" w:rsidTr="00016A59">
        <w:trPr>
          <w:trHeight w:val="2465"/>
        </w:trPr>
        <w:tc>
          <w:tcPr>
            <w:tcW w:w="4949" w:type="dxa"/>
          </w:tcPr>
          <w:p w:rsidR="00016A59" w:rsidRDefault="00016A59" w:rsidP="00016A59">
            <w:pPr>
              <w:jc w:val="both"/>
              <w:rPr>
                <w:rFonts w:ascii="Bookman Old Style" w:hAnsi="Bookman Old Style"/>
                <w:sz w:val="24"/>
                <w:szCs w:val="24"/>
              </w:rPr>
            </w:pPr>
            <w:r>
              <w:rPr>
                <w:rFonts w:ascii="Bookman Old Style" w:hAnsi="Bookman Old Style"/>
                <w:sz w:val="24"/>
                <w:szCs w:val="24"/>
              </w:rPr>
              <w:t xml:space="preserve">        </w:t>
            </w:r>
            <w:r w:rsidRPr="00F93E01">
              <w:rPr>
                <w:rFonts w:ascii="Bookman Old Style" w:hAnsi="Bookman Old Style"/>
                <w:sz w:val="24"/>
                <w:szCs w:val="24"/>
              </w:rPr>
              <w:t>KEPALA DINAS</w:t>
            </w:r>
            <w:r>
              <w:rPr>
                <w:rFonts w:ascii="Bookman Old Style" w:hAnsi="Bookman Old Style"/>
                <w:sz w:val="24"/>
                <w:szCs w:val="24"/>
              </w:rPr>
              <w:t xml:space="preserve"> KESEHATAN</w:t>
            </w:r>
          </w:p>
          <w:p w:rsidR="00016A59" w:rsidRPr="00F93E01" w:rsidRDefault="00016A59" w:rsidP="00016A59">
            <w:pPr>
              <w:jc w:val="both"/>
              <w:rPr>
                <w:rFonts w:ascii="Bookman Old Style" w:hAnsi="Bookman Old Style"/>
                <w:sz w:val="24"/>
                <w:szCs w:val="24"/>
              </w:rPr>
            </w:pPr>
            <w:r>
              <w:rPr>
                <w:rFonts w:ascii="Bookman Old Style" w:hAnsi="Bookman Old Style"/>
                <w:sz w:val="24"/>
                <w:szCs w:val="24"/>
              </w:rPr>
              <w:t>KABUPATEN HULU SUNGAI SELATAN</w:t>
            </w:r>
          </w:p>
          <w:p w:rsidR="00016A59" w:rsidRDefault="00016A59" w:rsidP="00016A59">
            <w:pPr>
              <w:ind w:left="450"/>
              <w:jc w:val="both"/>
              <w:rPr>
                <w:rFonts w:ascii="Bookman Old Style" w:hAnsi="Bookman Old Style"/>
                <w:sz w:val="24"/>
                <w:szCs w:val="24"/>
              </w:rPr>
            </w:pPr>
          </w:p>
          <w:p w:rsidR="00016A59" w:rsidRDefault="00016A59" w:rsidP="00016A59">
            <w:pPr>
              <w:ind w:left="450"/>
              <w:jc w:val="both"/>
              <w:rPr>
                <w:rFonts w:ascii="Bookman Old Style" w:hAnsi="Bookman Old Style"/>
                <w:sz w:val="24"/>
                <w:szCs w:val="24"/>
              </w:rPr>
            </w:pPr>
          </w:p>
          <w:p w:rsidR="00016A59" w:rsidRDefault="00016A59" w:rsidP="00016A59">
            <w:pPr>
              <w:ind w:left="450"/>
              <w:jc w:val="both"/>
              <w:rPr>
                <w:rFonts w:ascii="Bookman Old Style" w:hAnsi="Bookman Old Style"/>
                <w:sz w:val="24"/>
                <w:szCs w:val="24"/>
              </w:rPr>
            </w:pPr>
          </w:p>
          <w:p w:rsidR="00016A59" w:rsidRPr="00F93E01" w:rsidRDefault="00016A59" w:rsidP="00016A59">
            <w:pPr>
              <w:ind w:left="450"/>
              <w:jc w:val="both"/>
              <w:rPr>
                <w:rFonts w:ascii="Bookman Old Style" w:hAnsi="Bookman Old Style"/>
                <w:sz w:val="24"/>
                <w:szCs w:val="24"/>
              </w:rPr>
            </w:pPr>
          </w:p>
          <w:p w:rsidR="00016A59" w:rsidRDefault="00016A59" w:rsidP="00016A59">
            <w:pPr>
              <w:jc w:val="both"/>
              <w:rPr>
                <w:rFonts w:ascii="Bookman Old Style" w:hAnsi="Bookman Old Style"/>
                <w:sz w:val="24"/>
                <w:szCs w:val="24"/>
              </w:rPr>
            </w:pPr>
            <w:r>
              <w:rPr>
                <w:rFonts w:ascii="Bookman Old Style" w:hAnsi="Bookman Old Style"/>
                <w:sz w:val="24"/>
                <w:szCs w:val="24"/>
              </w:rPr>
              <w:t xml:space="preserve">              dr. Hj. SITI ZAINAB</w:t>
            </w:r>
            <w:r w:rsidRPr="00F93E01">
              <w:rPr>
                <w:rFonts w:ascii="Bookman Old Style" w:hAnsi="Bookman Old Style"/>
                <w:sz w:val="24"/>
                <w:szCs w:val="24"/>
              </w:rPr>
              <w:t xml:space="preserve">                     </w:t>
            </w:r>
          </w:p>
          <w:p w:rsidR="00016A59" w:rsidRPr="0083012C" w:rsidRDefault="00016A59" w:rsidP="00016A59">
            <w:pPr>
              <w:jc w:val="both"/>
              <w:rPr>
                <w:rFonts w:ascii="Bookman Old Style" w:hAnsi="Bookman Old Style"/>
                <w:sz w:val="24"/>
                <w:szCs w:val="24"/>
              </w:rPr>
            </w:pPr>
            <w:r w:rsidRPr="00F93E01">
              <w:rPr>
                <w:rFonts w:ascii="Bookman Old Style" w:hAnsi="Bookman Old Style"/>
                <w:sz w:val="24"/>
                <w:szCs w:val="24"/>
              </w:rPr>
              <w:t xml:space="preserve"> </w:t>
            </w:r>
            <w:r>
              <w:rPr>
                <w:rFonts w:ascii="Bookman Old Style" w:hAnsi="Bookman Old Style"/>
                <w:sz w:val="24"/>
                <w:szCs w:val="24"/>
              </w:rPr>
              <w:t xml:space="preserve">     </w:t>
            </w:r>
            <w:r w:rsidRPr="00F93E01">
              <w:rPr>
                <w:rFonts w:ascii="Bookman Old Style" w:hAnsi="Bookman Old Style"/>
                <w:sz w:val="24"/>
                <w:szCs w:val="24"/>
              </w:rPr>
              <w:t>NIP. 19710723 200212 2 004</w:t>
            </w:r>
          </w:p>
          <w:p w:rsidR="00016A59" w:rsidRDefault="00016A59" w:rsidP="00016A59">
            <w:pPr>
              <w:jc w:val="both"/>
            </w:pPr>
          </w:p>
          <w:p w:rsidR="00016A59" w:rsidRDefault="00016A59" w:rsidP="00F93E01">
            <w:pPr>
              <w:spacing w:line="360" w:lineRule="auto"/>
              <w:jc w:val="both"/>
              <w:rPr>
                <w:rFonts w:ascii="Bookman Old Style" w:hAnsi="Bookman Old Style"/>
                <w:sz w:val="24"/>
                <w:szCs w:val="24"/>
              </w:rPr>
            </w:pPr>
          </w:p>
        </w:tc>
      </w:tr>
    </w:tbl>
    <w:p w:rsidR="00016A59" w:rsidRDefault="00016A59" w:rsidP="00F93E01">
      <w:pPr>
        <w:spacing w:after="0" w:line="360" w:lineRule="auto"/>
        <w:ind w:left="270"/>
        <w:jc w:val="both"/>
        <w:rPr>
          <w:rFonts w:ascii="Bookman Old Style" w:hAnsi="Bookman Old Style"/>
          <w:sz w:val="24"/>
          <w:szCs w:val="24"/>
        </w:rPr>
      </w:pPr>
    </w:p>
    <w:sectPr w:rsidR="00016A59" w:rsidSect="009A0140">
      <w:footerReference w:type="default" r:id="rId10"/>
      <w:pgSz w:w="12240" w:h="18720"/>
      <w:pgMar w:top="720" w:right="116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DF" w:rsidRDefault="006A6FDF" w:rsidP="009A0140">
      <w:pPr>
        <w:spacing w:after="0" w:line="240" w:lineRule="auto"/>
      </w:pPr>
      <w:r>
        <w:separator/>
      </w:r>
    </w:p>
  </w:endnote>
  <w:endnote w:type="continuationSeparator" w:id="0">
    <w:p w:rsidR="006A6FDF" w:rsidRDefault="006A6FDF" w:rsidP="009A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889305"/>
      <w:docPartObj>
        <w:docPartGallery w:val="Page Numbers (Bottom of Page)"/>
        <w:docPartUnique/>
      </w:docPartObj>
    </w:sdtPr>
    <w:sdtEndPr>
      <w:rPr>
        <w:noProof/>
      </w:rPr>
    </w:sdtEndPr>
    <w:sdtContent>
      <w:p w:rsidR="009A0140" w:rsidRDefault="009A0140">
        <w:pPr>
          <w:pStyle w:val="Footer"/>
          <w:jc w:val="center"/>
        </w:pPr>
        <w:r>
          <w:fldChar w:fldCharType="begin"/>
        </w:r>
        <w:r>
          <w:instrText xml:space="preserve"> PAGE   \* MERGEFORMAT </w:instrText>
        </w:r>
        <w:r>
          <w:fldChar w:fldCharType="separate"/>
        </w:r>
        <w:r w:rsidR="000371A6">
          <w:rPr>
            <w:noProof/>
          </w:rPr>
          <w:t>1</w:t>
        </w:r>
        <w:r>
          <w:rPr>
            <w:noProof/>
          </w:rPr>
          <w:fldChar w:fldCharType="end"/>
        </w:r>
      </w:p>
    </w:sdtContent>
  </w:sdt>
  <w:p w:rsidR="009A0140" w:rsidRDefault="009A0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DF" w:rsidRDefault="006A6FDF" w:rsidP="009A0140">
      <w:pPr>
        <w:spacing w:after="0" w:line="240" w:lineRule="auto"/>
      </w:pPr>
      <w:r>
        <w:separator/>
      </w:r>
    </w:p>
  </w:footnote>
  <w:footnote w:type="continuationSeparator" w:id="0">
    <w:p w:rsidR="006A6FDF" w:rsidRDefault="006A6FDF" w:rsidP="009A0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64E"/>
    <w:multiLevelType w:val="hybridMultilevel"/>
    <w:tmpl w:val="5CC42F66"/>
    <w:lvl w:ilvl="0" w:tplc="AB348E1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2C209E7"/>
    <w:multiLevelType w:val="hybridMultilevel"/>
    <w:tmpl w:val="2A184F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E0E6B7B"/>
    <w:multiLevelType w:val="hybridMultilevel"/>
    <w:tmpl w:val="267234C4"/>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31E2351"/>
    <w:multiLevelType w:val="hybridMultilevel"/>
    <w:tmpl w:val="436C048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66855E9"/>
    <w:multiLevelType w:val="hybridMultilevel"/>
    <w:tmpl w:val="42ECB32C"/>
    <w:lvl w:ilvl="0" w:tplc="CC10286E">
      <w:start w:val="1"/>
      <w:numFmt w:val="decimal"/>
      <w:lvlText w:val="%1)"/>
      <w:lvlJc w:val="left"/>
      <w:pPr>
        <w:ind w:left="189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86D5241"/>
    <w:multiLevelType w:val="hybridMultilevel"/>
    <w:tmpl w:val="AD647A56"/>
    <w:lvl w:ilvl="0" w:tplc="6E647482">
      <w:start w:val="1"/>
      <w:numFmt w:val="decimal"/>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D2C623B"/>
    <w:multiLevelType w:val="hybridMultilevel"/>
    <w:tmpl w:val="7676FFBA"/>
    <w:lvl w:ilvl="0" w:tplc="A8D0C5CA">
      <w:start w:val="1"/>
      <w:numFmt w:val="lowerLetter"/>
      <w:lvlText w:val="%1."/>
      <w:lvlJc w:val="left"/>
      <w:pPr>
        <w:ind w:left="1680" w:hanging="45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7">
    <w:nsid w:val="20383DBF"/>
    <w:multiLevelType w:val="hybridMultilevel"/>
    <w:tmpl w:val="0422012C"/>
    <w:lvl w:ilvl="0" w:tplc="6E6474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50864E4"/>
    <w:multiLevelType w:val="hybridMultilevel"/>
    <w:tmpl w:val="4B86A9D0"/>
    <w:lvl w:ilvl="0" w:tplc="EE5A79CE">
      <w:start w:val="1"/>
      <w:numFmt w:val="lowerLetter"/>
      <w:lvlText w:val="%1."/>
      <w:lvlJc w:val="left"/>
      <w:pPr>
        <w:ind w:left="1725" w:hanging="46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59612D2"/>
    <w:multiLevelType w:val="hybridMultilevel"/>
    <w:tmpl w:val="72E667D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C156B72"/>
    <w:multiLevelType w:val="hybridMultilevel"/>
    <w:tmpl w:val="C626453C"/>
    <w:lvl w:ilvl="0" w:tplc="04090019">
      <w:start w:val="1"/>
      <w:numFmt w:val="lowerLetter"/>
      <w:lvlText w:val="%1."/>
      <w:lvlJc w:val="left"/>
      <w:pPr>
        <w:ind w:left="720" w:hanging="360"/>
      </w:pPr>
    </w:lvl>
    <w:lvl w:ilvl="1" w:tplc="8D6CDB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32C17"/>
    <w:multiLevelType w:val="hybridMultilevel"/>
    <w:tmpl w:val="3A6A3F6E"/>
    <w:lvl w:ilvl="0" w:tplc="43988D32">
      <w:start w:val="1"/>
      <w:numFmt w:val="decimal"/>
      <w:lvlText w:val="%1."/>
      <w:lvlJc w:val="left"/>
      <w:pPr>
        <w:ind w:left="1530" w:hanging="37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5721CCC"/>
    <w:multiLevelType w:val="hybridMultilevel"/>
    <w:tmpl w:val="91001A32"/>
    <w:lvl w:ilvl="0" w:tplc="BE520B9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368A12D8"/>
    <w:multiLevelType w:val="hybridMultilevel"/>
    <w:tmpl w:val="B0D2188A"/>
    <w:lvl w:ilvl="0" w:tplc="CC10286E">
      <w:start w:val="1"/>
      <w:numFmt w:val="decimal"/>
      <w:lvlText w:val="%1)"/>
      <w:lvlJc w:val="left"/>
      <w:pPr>
        <w:ind w:left="1620" w:hanging="450"/>
      </w:pPr>
      <w:rPr>
        <w:rFonts w:hint="default"/>
      </w:rPr>
    </w:lvl>
    <w:lvl w:ilvl="1" w:tplc="EE1C3172">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A7670A7"/>
    <w:multiLevelType w:val="hybridMultilevel"/>
    <w:tmpl w:val="84B493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D1AD6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27358"/>
    <w:multiLevelType w:val="hybridMultilevel"/>
    <w:tmpl w:val="795880AA"/>
    <w:lvl w:ilvl="0" w:tplc="CC10286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2C71673"/>
    <w:multiLevelType w:val="hybridMultilevel"/>
    <w:tmpl w:val="FC26FC5C"/>
    <w:lvl w:ilvl="0" w:tplc="D0969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781D39"/>
    <w:multiLevelType w:val="hybridMultilevel"/>
    <w:tmpl w:val="52863862"/>
    <w:lvl w:ilvl="0" w:tplc="43988D32">
      <w:start w:val="1"/>
      <w:numFmt w:val="decimal"/>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nsid w:val="520F4530"/>
    <w:multiLevelType w:val="hybridMultilevel"/>
    <w:tmpl w:val="F4621EB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6054B5A"/>
    <w:multiLevelType w:val="hybridMultilevel"/>
    <w:tmpl w:val="FA925B7A"/>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56427C9D"/>
    <w:multiLevelType w:val="hybridMultilevel"/>
    <w:tmpl w:val="CA1A03EE"/>
    <w:lvl w:ilvl="0" w:tplc="DD604306">
      <w:start w:val="1"/>
      <w:numFmt w:val="decimal"/>
      <w:lvlText w:val="%1."/>
      <w:lvlJc w:val="left"/>
      <w:pPr>
        <w:ind w:left="990" w:hanging="360"/>
      </w:pPr>
      <w:rPr>
        <w:rFonts w:hint="default"/>
      </w:rPr>
    </w:lvl>
    <w:lvl w:ilvl="1" w:tplc="EEDC2760">
      <w:start w:val="1"/>
      <w:numFmt w:val="lowerLetter"/>
      <w:lvlText w:val="%2."/>
      <w:lvlJc w:val="left"/>
      <w:pPr>
        <w:ind w:left="1710" w:hanging="360"/>
      </w:pPr>
      <w:rPr>
        <w:rFonts w:hint="default"/>
      </w:rPr>
    </w:lvl>
    <w:lvl w:ilvl="2" w:tplc="0096EF10">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AC74D99"/>
    <w:multiLevelType w:val="hybridMultilevel"/>
    <w:tmpl w:val="2D22B856"/>
    <w:lvl w:ilvl="0" w:tplc="EF08B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F65325"/>
    <w:multiLevelType w:val="hybridMultilevel"/>
    <w:tmpl w:val="E0DE5FB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5CC71772"/>
    <w:multiLevelType w:val="hybridMultilevel"/>
    <w:tmpl w:val="6FF81BA0"/>
    <w:lvl w:ilvl="0" w:tplc="CC102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E517F9"/>
    <w:multiLevelType w:val="hybridMultilevel"/>
    <w:tmpl w:val="D420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9B51EF"/>
    <w:multiLevelType w:val="hybridMultilevel"/>
    <w:tmpl w:val="AE5E0122"/>
    <w:lvl w:ilvl="0" w:tplc="12D61ED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5E4C6384"/>
    <w:multiLevelType w:val="hybridMultilevel"/>
    <w:tmpl w:val="C9CE65F6"/>
    <w:lvl w:ilvl="0" w:tplc="038695DE">
      <w:start w:val="1"/>
      <w:numFmt w:val="low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5FDD6602"/>
    <w:multiLevelType w:val="hybridMultilevel"/>
    <w:tmpl w:val="7B26D6CE"/>
    <w:lvl w:ilvl="0" w:tplc="E5C09340">
      <w:start w:val="1"/>
      <w:numFmt w:val="upperLetter"/>
      <w:lvlText w:val="%1."/>
      <w:lvlJc w:val="left"/>
      <w:pPr>
        <w:ind w:left="630" w:hanging="360"/>
      </w:pPr>
      <w:rPr>
        <w:rFonts w:hint="default"/>
      </w:rPr>
    </w:lvl>
    <w:lvl w:ilvl="1" w:tplc="55EE17E6">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1BC4363"/>
    <w:multiLevelType w:val="hybridMultilevel"/>
    <w:tmpl w:val="F412094C"/>
    <w:lvl w:ilvl="0" w:tplc="0409000F">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9">
    <w:nsid w:val="65A7073B"/>
    <w:multiLevelType w:val="hybridMultilevel"/>
    <w:tmpl w:val="441C58A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6F34153"/>
    <w:multiLevelType w:val="hybridMultilevel"/>
    <w:tmpl w:val="A374443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68914289"/>
    <w:multiLevelType w:val="hybridMultilevel"/>
    <w:tmpl w:val="A600DA1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6AB57DC4"/>
    <w:multiLevelType w:val="hybridMultilevel"/>
    <w:tmpl w:val="140C5EB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19830E0"/>
    <w:multiLevelType w:val="hybridMultilevel"/>
    <w:tmpl w:val="8668C8A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73BB259D"/>
    <w:multiLevelType w:val="hybridMultilevel"/>
    <w:tmpl w:val="E44CEF32"/>
    <w:lvl w:ilvl="0" w:tplc="6728F364">
      <w:start w:val="1"/>
      <w:numFmt w:val="decimal"/>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768E0760"/>
    <w:multiLevelType w:val="hybridMultilevel"/>
    <w:tmpl w:val="5DAE6752"/>
    <w:lvl w:ilvl="0" w:tplc="43988D32">
      <w:start w:val="1"/>
      <w:numFmt w:val="decimal"/>
      <w:lvlText w:val="%1."/>
      <w:lvlJc w:val="left"/>
      <w:pPr>
        <w:ind w:left="720"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C5106"/>
    <w:multiLevelType w:val="hybridMultilevel"/>
    <w:tmpl w:val="0748B55C"/>
    <w:lvl w:ilvl="0" w:tplc="8B884666">
      <w:start w:val="1"/>
      <w:numFmt w:val="decimal"/>
      <w:lvlText w:val="%1."/>
      <w:lvlJc w:val="left"/>
      <w:pPr>
        <w:ind w:left="1095" w:hanging="46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EEE3736"/>
    <w:multiLevelType w:val="hybridMultilevel"/>
    <w:tmpl w:val="ABB60C0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4"/>
  </w:num>
  <w:num w:numId="2">
    <w:abstractNumId w:val="36"/>
  </w:num>
  <w:num w:numId="3">
    <w:abstractNumId w:val="1"/>
  </w:num>
  <w:num w:numId="4">
    <w:abstractNumId w:val="12"/>
  </w:num>
  <w:num w:numId="5">
    <w:abstractNumId w:val="32"/>
  </w:num>
  <w:num w:numId="6">
    <w:abstractNumId w:val="29"/>
  </w:num>
  <w:num w:numId="7">
    <w:abstractNumId w:val="17"/>
  </w:num>
  <w:num w:numId="8">
    <w:abstractNumId w:val="35"/>
  </w:num>
  <w:num w:numId="9">
    <w:abstractNumId w:val="11"/>
  </w:num>
  <w:num w:numId="10">
    <w:abstractNumId w:val="34"/>
  </w:num>
  <w:num w:numId="11">
    <w:abstractNumId w:val="9"/>
  </w:num>
  <w:num w:numId="12">
    <w:abstractNumId w:val="0"/>
  </w:num>
  <w:num w:numId="13">
    <w:abstractNumId w:val="6"/>
  </w:num>
  <w:num w:numId="14">
    <w:abstractNumId w:val="28"/>
  </w:num>
  <w:num w:numId="15">
    <w:abstractNumId w:val="37"/>
  </w:num>
  <w:num w:numId="16">
    <w:abstractNumId w:val="25"/>
  </w:num>
  <w:num w:numId="17">
    <w:abstractNumId w:val="10"/>
  </w:num>
  <w:num w:numId="18">
    <w:abstractNumId w:val="16"/>
  </w:num>
  <w:num w:numId="19">
    <w:abstractNumId w:val="27"/>
  </w:num>
  <w:num w:numId="20">
    <w:abstractNumId w:val="20"/>
  </w:num>
  <w:num w:numId="21">
    <w:abstractNumId w:val="14"/>
  </w:num>
  <w:num w:numId="22">
    <w:abstractNumId w:val="19"/>
  </w:num>
  <w:num w:numId="23">
    <w:abstractNumId w:val="31"/>
  </w:num>
  <w:num w:numId="24">
    <w:abstractNumId w:val="13"/>
  </w:num>
  <w:num w:numId="25">
    <w:abstractNumId w:val="4"/>
  </w:num>
  <w:num w:numId="26">
    <w:abstractNumId w:val="7"/>
  </w:num>
  <w:num w:numId="27">
    <w:abstractNumId w:val="5"/>
  </w:num>
  <w:num w:numId="28">
    <w:abstractNumId w:val="22"/>
  </w:num>
  <w:num w:numId="29">
    <w:abstractNumId w:val="26"/>
  </w:num>
  <w:num w:numId="30">
    <w:abstractNumId w:val="18"/>
  </w:num>
  <w:num w:numId="31">
    <w:abstractNumId w:val="8"/>
  </w:num>
  <w:num w:numId="32">
    <w:abstractNumId w:val="33"/>
  </w:num>
  <w:num w:numId="33">
    <w:abstractNumId w:val="30"/>
  </w:num>
  <w:num w:numId="34">
    <w:abstractNumId w:val="2"/>
  </w:num>
  <w:num w:numId="35">
    <w:abstractNumId w:val="21"/>
  </w:num>
  <w:num w:numId="36">
    <w:abstractNumId w:val="23"/>
  </w:num>
  <w:num w:numId="37">
    <w:abstractNumId w:val="1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2C"/>
    <w:rsid w:val="00016A59"/>
    <w:rsid w:val="000247C7"/>
    <w:rsid w:val="000371A6"/>
    <w:rsid w:val="000D5FB7"/>
    <w:rsid w:val="00125BB4"/>
    <w:rsid w:val="003B6EE8"/>
    <w:rsid w:val="003F5686"/>
    <w:rsid w:val="00476B33"/>
    <w:rsid w:val="006A6FDF"/>
    <w:rsid w:val="006B4995"/>
    <w:rsid w:val="0083012C"/>
    <w:rsid w:val="009A0140"/>
    <w:rsid w:val="009D2382"/>
    <w:rsid w:val="00B12452"/>
    <w:rsid w:val="00BF5F38"/>
    <w:rsid w:val="00CD6596"/>
    <w:rsid w:val="00CF13CD"/>
    <w:rsid w:val="00EA6486"/>
    <w:rsid w:val="00F93E01"/>
    <w:rsid w:val="00FA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3CD"/>
    <w:pPr>
      <w:ind w:left="720"/>
      <w:contextualSpacing/>
    </w:pPr>
  </w:style>
  <w:style w:type="table" w:styleId="TableGrid">
    <w:name w:val="Table Grid"/>
    <w:basedOn w:val="TableNormal"/>
    <w:uiPriority w:val="39"/>
    <w:rsid w:val="00016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0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40"/>
  </w:style>
  <w:style w:type="paragraph" w:styleId="Footer">
    <w:name w:val="footer"/>
    <w:basedOn w:val="Normal"/>
    <w:link w:val="FooterChar"/>
    <w:uiPriority w:val="99"/>
    <w:unhideWhenUsed/>
    <w:rsid w:val="009A0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40"/>
  </w:style>
  <w:style w:type="paragraph" w:styleId="BalloonText">
    <w:name w:val="Balloon Text"/>
    <w:basedOn w:val="Normal"/>
    <w:link w:val="BalloonTextChar"/>
    <w:uiPriority w:val="99"/>
    <w:semiHidden/>
    <w:unhideWhenUsed/>
    <w:rsid w:val="006B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3CD"/>
    <w:pPr>
      <w:ind w:left="720"/>
      <w:contextualSpacing/>
    </w:pPr>
  </w:style>
  <w:style w:type="table" w:styleId="TableGrid">
    <w:name w:val="Table Grid"/>
    <w:basedOn w:val="TableNormal"/>
    <w:uiPriority w:val="39"/>
    <w:rsid w:val="00016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0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40"/>
  </w:style>
  <w:style w:type="paragraph" w:styleId="Footer">
    <w:name w:val="footer"/>
    <w:basedOn w:val="Normal"/>
    <w:link w:val="FooterChar"/>
    <w:uiPriority w:val="99"/>
    <w:unhideWhenUsed/>
    <w:rsid w:val="009A0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40"/>
  </w:style>
  <w:style w:type="paragraph" w:styleId="BalloonText">
    <w:name w:val="Balloon Text"/>
    <w:basedOn w:val="Normal"/>
    <w:link w:val="BalloonTextChar"/>
    <w:uiPriority w:val="99"/>
    <w:semiHidden/>
    <w:unhideWhenUsed/>
    <w:rsid w:val="006B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13</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Guest</cp:lastModifiedBy>
  <cp:revision>10</cp:revision>
  <cp:lastPrinted>2018-01-31T04:00:00Z</cp:lastPrinted>
  <dcterms:created xsi:type="dcterms:W3CDTF">2018-01-25T18:11:00Z</dcterms:created>
  <dcterms:modified xsi:type="dcterms:W3CDTF">2018-01-31T04:04:00Z</dcterms:modified>
</cp:coreProperties>
</file>